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40F" w:rsidRPr="00B9739A" w:rsidRDefault="009A740F" w:rsidP="009A740F">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B9739A">
        <w:rPr>
          <w:rFonts w:cs="Arial"/>
          <w:bCs/>
          <w:sz w:val="24"/>
          <w:szCs w:val="24"/>
        </w:rPr>
        <w:t>3GPP TSG RAN WG1 Meeting #</w:t>
      </w:r>
      <w:r w:rsidRPr="00B9739A">
        <w:rPr>
          <w:rFonts w:eastAsia="MS Mincho" w:cs="Arial"/>
          <w:bCs/>
          <w:sz w:val="24"/>
          <w:szCs w:val="24"/>
          <w:lang w:eastAsia="ja-JP"/>
        </w:rPr>
        <w:t>85</w:t>
      </w:r>
      <w:r w:rsidRPr="00B9739A">
        <w:rPr>
          <w:rFonts w:eastAsia="MS Mincho" w:cs="Arial"/>
          <w:bCs/>
          <w:sz w:val="24"/>
          <w:szCs w:val="24"/>
          <w:lang w:eastAsia="ja-JP"/>
        </w:rPr>
        <w:tab/>
      </w:r>
      <w:r w:rsidRPr="00B9739A">
        <w:rPr>
          <w:rFonts w:eastAsia="MS Mincho" w:cs="Arial"/>
          <w:bCs/>
          <w:sz w:val="24"/>
          <w:szCs w:val="24"/>
          <w:lang w:eastAsia="ja-JP"/>
        </w:rPr>
        <w:tab/>
      </w:r>
      <w:r w:rsidR="00B9739A" w:rsidRPr="00B9739A">
        <w:rPr>
          <w:rFonts w:cs="Arial"/>
          <w:bCs/>
          <w:sz w:val="24"/>
          <w:szCs w:val="24"/>
        </w:rPr>
        <w:t>R1-165263</w:t>
      </w:r>
    </w:p>
    <w:p w:rsidR="009A740F" w:rsidRPr="00B9739A" w:rsidRDefault="009A740F" w:rsidP="009A740F">
      <w:pPr>
        <w:pStyle w:val="Header"/>
        <w:tabs>
          <w:tab w:val="right" w:pos="8280"/>
          <w:tab w:val="right" w:pos="9781"/>
        </w:tabs>
        <w:ind w:right="-58"/>
        <w:rPr>
          <w:rFonts w:cs="Arial"/>
          <w:bCs/>
          <w:sz w:val="24"/>
          <w:szCs w:val="24"/>
        </w:rPr>
      </w:pPr>
      <w:r w:rsidRPr="00B9739A">
        <w:rPr>
          <w:rFonts w:eastAsia="MS Mincho" w:cs="Arial"/>
          <w:bCs/>
          <w:sz w:val="24"/>
          <w:szCs w:val="24"/>
          <w:lang w:val="en-US" w:eastAsia="ja-JP"/>
        </w:rPr>
        <w:t>Nanjing, People's Republic of China, 23</w:t>
      </w:r>
      <w:r w:rsidRPr="00B9739A">
        <w:rPr>
          <w:rFonts w:eastAsia="MS Mincho" w:cs="Arial"/>
          <w:bCs/>
          <w:sz w:val="24"/>
          <w:szCs w:val="24"/>
          <w:vertAlign w:val="superscript"/>
          <w:lang w:val="en-US" w:eastAsia="ja-JP"/>
        </w:rPr>
        <w:t>rd</w:t>
      </w:r>
      <w:r w:rsidRPr="00B9739A">
        <w:rPr>
          <w:rFonts w:eastAsia="MS Mincho" w:cs="Arial"/>
          <w:bCs/>
          <w:sz w:val="24"/>
          <w:szCs w:val="24"/>
          <w:lang w:val="en-US" w:eastAsia="ja-JP"/>
        </w:rPr>
        <w:t xml:space="preserve"> - 27</w:t>
      </w:r>
      <w:r w:rsidRPr="00B9739A">
        <w:rPr>
          <w:rFonts w:eastAsia="MS Mincho" w:cs="Arial"/>
          <w:bCs/>
          <w:sz w:val="24"/>
          <w:szCs w:val="24"/>
          <w:vertAlign w:val="superscript"/>
          <w:lang w:val="en-US" w:eastAsia="ja-JP"/>
        </w:rPr>
        <w:t>th</w:t>
      </w:r>
      <w:r w:rsidRPr="00B9739A">
        <w:rPr>
          <w:rFonts w:eastAsia="MS Mincho" w:cs="Arial"/>
          <w:bCs/>
          <w:sz w:val="24"/>
          <w:szCs w:val="24"/>
          <w:lang w:val="en-US" w:eastAsia="ja-JP"/>
        </w:rPr>
        <w:t xml:space="preserve"> May 2016</w:t>
      </w:r>
    </w:p>
    <w:p w:rsidR="00005DBD" w:rsidRPr="00B9739A" w:rsidRDefault="00005DBD" w:rsidP="00005DBD">
      <w:pPr>
        <w:pStyle w:val="FootnoteText"/>
        <w:rPr>
          <w:lang w:val="en-US"/>
        </w:rPr>
      </w:pPr>
    </w:p>
    <w:p w:rsidR="00005DBD" w:rsidRPr="00B9739A" w:rsidRDefault="00005DBD" w:rsidP="00005DBD">
      <w:pPr>
        <w:pStyle w:val="TdocHeader2"/>
        <w:jc w:val="left"/>
        <w:rPr>
          <w:sz w:val="20"/>
          <w:lang w:val="en-US"/>
        </w:rPr>
      </w:pPr>
      <w:r w:rsidRPr="00B9739A">
        <w:rPr>
          <w:sz w:val="20"/>
          <w:lang w:val="en-US"/>
        </w:rPr>
        <w:t xml:space="preserve">Source: </w:t>
      </w:r>
      <w:r w:rsidRPr="00B9739A">
        <w:rPr>
          <w:sz w:val="20"/>
          <w:lang w:val="en-US"/>
        </w:rPr>
        <w:tab/>
        <w:t>Ericsson</w:t>
      </w:r>
    </w:p>
    <w:p w:rsidR="00005DBD" w:rsidRPr="00B9739A" w:rsidRDefault="00005DBD" w:rsidP="00005DBD">
      <w:pPr>
        <w:pStyle w:val="TdocHeader2"/>
        <w:jc w:val="left"/>
        <w:rPr>
          <w:sz w:val="20"/>
          <w:lang w:val="en-US"/>
        </w:rPr>
      </w:pPr>
      <w:r w:rsidRPr="00B9739A">
        <w:rPr>
          <w:sz w:val="20"/>
          <w:lang w:val="en-US"/>
        </w:rPr>
        <w:t>Title:</w:t>
      </w:r>
      <w:bookmarkStart w:id="2" w:name="Title"/>
      <w:bookmarkEnd w:id="2"/>
      <w:r w:rsidRPr="00B9739A">
        <w:rPr>
          <w:sz w:val="20"/>
          <w:lang w:val="en-US"/>
        </w:rPr>
        <w:tab/>
      </w:r>
      <w:r w:rsidR="00056653" w:rsidRPr="00B9739A">
        <w:rPr>
          <w:sz w:val="20"/>
          <w:lang w:val="en-US"/>
        </w:rPr>
        <w:t xml:space="preserve">Resource </w:t>
      </w:r>
      <w:r w:rsidR="00B9739A" w:rsidRPr="00B9739A">
        <w:rPr>
          <w:sz w:val="20"/>
          <w:lang w:val="en-US"/>
        </w:rPr>
        <w:t>Reselection</w:t>
      </w:r>
    </w:p>
    <w:p w:rsidR="00005DBD" w:rsidRPr="00B9739A" w:rsidRDefault="00005DBD" w:rsidP="00005DBD">
      <w:pPr>
        <w:pStyle w:val="TdocHeader2"/>
        <w:jc w:val="left"/>
        <w:rPr>
          <w:sz w:val="20"/>
          <w:lang w:val="en-US"/>
        </w:rPr>
      </w:pPr>
      <w:r w:rsidRPr="00B9739A">
        <w:rPr>
          <w:sz w:val="20"/>
          <w:lang w:val="en-US"/>
        </w:rPr>
        <w:t>Agenda Item:</w:t>
      </w:r>
      <w:r w:rsidRPr="00B9739A">
        <w:rPr>
          <w:sz w:val="20"/>
          <w:lang w:val="en-US"/>
        </w:rPr>
        <w:tab/>
      </w:r>
      <w:r w:rsidR="00B9739A" w:rsidRPr="00B9739A">
        <w:rPr>
          <w:rFonts w:cs="Arial"/>
          <w:color w:val="312E25"/>
          <w:sz w:val="20"/>
          <w:szCs w:val="18"/>
          <w:lang w:eastAsia="sv-SE"/>
        </w:rPr>
        <w:t>6.2.2.2.3</w:t>
      </w:r>
    </w:p>
    <w:p w:rsidR="00005DBD" w:rsidRPr="007F1723" w:rsidRDefault="00005DBD" w:rsidP="00005DBD">
      <w:pPr>
        <w:pStyle w:val="TdocHeader2"/>
        <w:jc w:val="left"/>
        <w:rPr>
          <w:sz w:val="20"/>
          <w:lang w:val="en-US"/>
        </w:rPr>
      </w:pPr>
      <w:r w:rsidRPr="00B9739A">
        <w:rPr>
          <w:sz w:val="20"/>
          <w:lang w:val="en-US"/>
        </w:rPr>
        <w:t>Document for:</w:t>
      </w:r>
      <w:r w:rsidRPr="00B9739A">
        <w:rPr>
          <w:sz w:val="20"/>
          <w:lang w:val="en-US"/>
        </w:rPr>
        <w:tab/>
        <w:t>Discussion and Decision</w:t>
      </w:r>
    </w:p>
    <w:p w:rsidR="0078373C" w:rsidRPr="004306F8" w:rsidRDefault="00D77223" w:rsidP="004306F8">
      <w:pPr>
        <w:pStyle w:val="Heading1"/>
      </w:pPr>
      <w:bookmarkStart w:id="3" w:name="_Ref446688366"/>
      <w:bookmarkEnd w:id="0"/>
      <w:bookmarkEnd w:id="1"/>
      <w:r w:rsidRPr="007F1723">
        <w:t>Introduction</w:t>
      </w:r>
      <w:bookmarkEnd w:id="3"/>
    </w:p>
    <w:p w:rsidR="0002773A" w:rsidRDefault="00357232" w:rsidP="00C26457">
      <w:pPr>
        <w:pStyle w:val="BodyText"/>
        <w:spacing w:after="240"/>
        <w:jc w:val="both"/>
        <w:rPr>
          <w:spacing w:val="2"/>
          <w:sz w:val="20"/>
          <w:szCs w:val="20"/>
        </w:rPr>
      </w:pPr>
      <w:r>
        <w:rPr>
          <w:spacing w:val="2"/>
          <w:sz w:val="20"/>
          <w:szCs w:val="20"/>
        </w:rPr>
        <w:t>During RAN1#84bis, the following was agreed</w:t>
      </w:r>
      <w:r w:rsidR="00BB5340">
        <w:rPr>
          <w:spacing w:val="2"/>
          <w:sz w:val="20"/>
          <w:szCs w:val="20"/>
        </w:rPr>
        <w:t xml:space="preserve"> </w:t>
      </w:r>
      <w:r w:rsidR="00BB5340">
        <w:rPr>
          <w:spacing w:val="2"/>
          <w:sz w:val="20"/>
          <w:szCs w:val="20"/>
        </w:rPr>
        <w:fldChar w:fldCharType="begin"/>
      </w:r>
      <w:r w:rsidR="00BB5340">
        <w:rPr>
          <w:spacing w:val="2"/>
          <w:sz w:val="20"/>
          <w:szCs w:val="20"/>
        </w:rPr>
        <w:instrText xml:space="preserve"> REF _Ref448489991 \r \h </w:instrText>
      </w:r>
      <w:r w:rsidR="00BB5340">
        <w:rPr>
          <w:spacing w:val="2"/>
          <w:sz w:val="20"/>
          <w:szCs w:val="20"/>
        </w:rPr>
      </w:r>
      <w:r w:rsidR="00BB5340">
        <w:rPr>
          <w:spacing w:val="2"/>
          <w:sz w:val="20"/>
          <w:szCs w:val="20"/>
        </w:rPr>
        <w:fldChar w:fldCharType="separate"/>
      </w:r>
      <w:r w:rsidR="00BB5340">
        <w:rPr>
          <w:spacing w:val="2"/>
          <w:sz w:val="20"/>
          <w:szCs w:val="20"/>
        </w:rPr>
        <w:t>[1]</w:t>
      </w:r>
      <w:r w:rsidR="00BB5340">
        <w:rPr>
          <w:spacing w:val="2"/>
          <w:sz w:val="20"/>
          <w:szCs w:val="20"/>
        </w:rPr>
        <w:fldChar w:fldCharType="end"/>
      </w:r>
      <w:r>
        <w:rPr>
          <w:spacing w:val="2"/>
          <w:sz w:val="20"/>
          <w:szCs w:val="20"/>
        </w:rPr>
        <w:t>:</w:t>
      </w:r>
    </w:p>
    <w:p w:rsidR="009112E6" w:rsidRPr="001E6B4D" w:rsidRDefault="009112E6" w:rsidP="009112E6">
      <w:pPr>
        <w:pStyle w:val="LGTdoc"/>
        <w:spacing w:before="100" w:beforeAutospacing="1" w:afterLines="0" w:after="100" w:afterAutospacing="1" w:line="240" w:lineRule="auto"/>
        <w:rPr>
          <w:sz w:val="20"/>
          <w:szCs w:val="20"/>
        </w:rPr>
      </w:pPr>
      <w:r w:rsidRPr="001E6B4D">
        <w:rPr>
          <w:sz w:val="20"/>
          <w:szCs w:val="20"/>
          <w:highlight w:val="green"/>
        </w:rPr>
        <w:t>Agreement</w:t>
      </w:r>
      <w:r w:rsidRPr="001E6B4D">
        <w:rPr>
          <w:rFonts w:hint="eastAsia"/>
          <w:sz w:val="20"/>
          <w:szCs w:val="20"/>
          <w:highlight w:val="green"/>
        </w:rPr>
        <w:t>:</w:t>
      </w:r>
    </w:p>
    <w:p w:rsidR="009112E6" w:rsidRPr="001E6B4D" w:rsidRDefault="009112E6" w:rsidP="009112E6">
      <w:pPr>
        <w:pStyle w:val="LGTdoc"/>
        <w:numPr>
          <w:ilvl w:val="0"/>
          <w:numId w:val="27"/>
        </w:numPr>
        <w:spacing w:before="100" w:beforeAutospacing="1" w:afterLines="0" w:after="100" w:afterAutospacing="1" w:line="240" w:lineRule="auto"/>
        <w:rPr>
          <w:sz w:val="20"/>
          <w:szCs w:val="20"/>
        </w:rPr>
      </w:pPr>
      <w:r w:rsidRPr="001E6B4D">
        <w:rPr>
          <w:rFonts w:hint="eastAsia"/>
          <w:sz w:val="20"/>
          <w:szCs w:val="20"/>
        </w:rPr>
        <w:t>Reselection is triggered if</w:t>
      </w:r>
    </w:p>
    <w:p w:rsidR="009112E6" w:rsidRPr="001E6B4D" w:rsidRDefault="009112E6" w:rsidP="009112E6">
      <w:pPr>
        <w:pStyle w:val="LGTdoc"/>
        <w:numPr>
          <w:ilvl w:val="1"/>
          <w:numId w:val="27"/>
        </w:numPr>
        <w:spacing w:before="100" w:beforeAutospacing="1" w:afterLines="0" w:after="100" w:afterAutospacing="1" w:line="240" w:lineRule="auto"/>
        <w:rPr>
          <w:sz w:val="20"/>
          <w:szCs w:val="20"/>
        </w:rPr>
      </w:pPr>
      <w:r w:rsidRPr="001E6B4D">
        <w:rPr>
          <w:rFonts w:hint="eastAsia"/>
          <w:sz w:val="20"/>
          <w:szCs w:val="20"/>
        </w:rPr>
        <w:t>A counter meets an expiration condition, or</w:t>
      </w:r>
    </w:p>
    <w:p w:rsidR="009112E6" w:rsidRPr="001E6B4D" w:rsidRDefault="009112E6" w:rsidP="009112E6">
      <w:pPr>
        <w:pStyle w:val="LGTdoc"/>
        <w:numPr>
          <w:ilvl w:val="2"/>
          <w:numId w:val="27"/>
        </w:numPr>
        <w:spacing w:before="100" w:beforeAutospacing="1" w:afterLines="0" w:after="100" w:afterAutospacing="1" w:line="240" w:lineRule="auto"/>
        <w:rPr>
          <w:sz w:val="20"/>
          <w:szCs w:val="20"/>
        </w:rPr>
      </w:pPr>
      <w:r w:rsidRPr="001E6B4D">
        <w:rPr>
          <w:rFonts w:hint="eastAsia"/>
          <w:sz w:val="20"/>
          <w:szCs w:val="20"/>
        </w:rPr>
        <w:t>The counter is reset to a value when reselection is triggered.</w:t>
      </w:r>
    </w:p>
    <w:p w:rsidR="009112E6" w:rsidRPr="001E6B4D" w:rsidRDefault="009112E6" w:rsidP="009112E6">
      <w:pPr>
        <w:pStyle w:val="LGTdoc"/>
        <w:numPr>
          <w:ilvl w:val="3"/>
          <w:numId w:val="27"/>
        </w:numPr>
        <w:spacing w:before="100" w:beforeAutospacing="1" w:afterLines="0" w:after="100" w:afterAutospacing="1" w:line="240" w:lineRule="auto"/>
        <w:rPr>
          <w:sz w:val="20"/>
          <w:szCs w:val="20"/>
        </w:rPr>
      </w:pPr>
      <w:r w:rsidRPr="001E6B4D">
        <w:rPr>
          <w:rFonts w:hint="eastAsia"/>
          <w:sz w:val="20"/>
          <w:szCs w:val="20"/>
        </w:rPr>
        <w:t>FFS whether this value is random, fixed, and/or the same across UEs</w:t>
      </w:r>
    </w:p>
    <w:p w:rsidR="009112E6" w:rsidRPr="001E6B4D" w:rsidRDefault="009112E6" w:rsidP="009112E6">
      <w:pPr>
        <w:pStyle w:val="LGTdoc"/>
        <w:numPr>
          <w:ilvl w:val="1"/>
          <w:numId w:val="27"/>
        </w:numPr>
        <w:spacing w:before="100" w:beforeAutospacing="1" w:afterLines="0" w:after="100" w:afterAutospacing="1" w:line="240" w:lineRule="auto"/>
        <w:rPr>
          <w:sz w:val="20"/>
          <w:szCs w:val="20"/>
        </w:rPr>
      </w:pPr>
      <w:r w:rsidRPr="001E6B4D">
        <w:rPr>
          <w:rFonts w:hint="eastAsia"/>
          <w:sz w:val="20"/>
          <w:szCs w:val="20"/>
        </w:rPr>
        <w:t xml:space="preserve">UE identifies that the current resource allocation cannot </w:t>
      </w:r>
      <w:r w:rsidRPr="001E6B4D">
        <w:rPr>
          <w:sz w:val="20"/>
          <w:szCs w:val="20"/>
        </w:rPr>
        <w:t>fulfil</w:t>
      </w:r>
      <w:r w:rsidRPr="001E6B4D">
        <w:rPr>
          <w:rFonts w:hint="eastAsia"/>
          <w:sz w:val="20"/>
          <w:szCs w:val="20"/>
        </w:rPr>
        <w:t xml:space="preserve"> the requirement, e.g., latency, reliability, priority, fairness, or </w:t>
      </w:r>
      <w:proofErr w:type="spellStart"/>
      <w:r w:rsidRPr="001E6B4D">
        <w:rPr>
          <w:rFonts w:hint="eastAsia"/>
          <w:sz w:val="20"/>
          <w:szCs w:val="20"/>
        </w:rPr>
        <w:t>QoS</w:t>
      </w:r>
      <w:proofErr w:type="spellEnd"/>
      <w:r w:rsidRPr="001E6B4D">
        <w:rPr>
          <w:rFonts w:hint="eastAsia"/>
          <w:sz w:val="20"/>
          <w:szCs w:val="20"/>
        </w:rPr>
        <w:t xml:space="preserve"> requirement (details FFS), or</w:t>
      </w:r>
    </w:p>
    <w:p w:rsidR="009112E6" w:rsidRPr="001E6B4D" w:rsidRDefault="009112E6" w:rsidP="009112E6">
      <w:pPr>
        <w:pStyle w:val="LGTdoc"/>
        <w:numPr>
          <w:ilvl w:val="2"/>
          <w:numId w:val="27"/>
        </w:numPr>
        <w:spacing w:before="100" w:beforeAutospacing="1" w:afterLines="0" w:after="100" w:afterAutospacing="1" w:line="240" w:lineRule="auto"/>
        <w:rPr>
          <w:sz w:val="20"/>
          <w:szCs w:val="20"/>
        </w:rPr>
      </w:pPr>
      <w:r w:rsidRPr="001E6B4D">
        <w:rPr>
          <w:rFonts w:hint="eastAsia"/>
          <w:sz w:val="20"/>
          <w:szCs w:val="20"/>
        </w:rPr>
        <w:t>FFS how to impose limitation in the resource size selected by a UE</w:t>
      </w:r>
    </w:p>
    <w:p w:rsidR="009112E6" w:rsidRPr="001E6B4D" w:rsidRDefault="009112E6" w:rsidP="009112E6">
      <w:pPr>
        <w:pStyle w:val="LGTdoc"/>
        <w:numPr>
          <w:ilvl w:val="1"/>
          <w:numId w:val="27"/>
        </w:numPr>
        <w:spacing w:before="100" w:beforeAutospacing="1" w:afterLines="0" w:after="100" w:afterAutospacing="1" w:line="240" w:lineRule="auto"/>
        <w:rPr>
          <w:sz w:val="20"/>
          <w:szCs w:val="20"/>
        </w:rPr>
      </w:pPr>
      <w:r w:rsidRPr="001E6B4D">
        <w:rPr>
          <w:rFonts w:hint="eastAsia"/>
          <w:sz w:val="20"/>
          <w:szCs w:val="20"/>
          <w:highlight w:val="darkYellow"/>
        </w:rPr>
        <w:t>Working assumption</w:t>
      </w:r>
      <w:r w:rsidRPr="001E6B4D">
        <w:rPr>
          <w:rFonts w:hint="eastAsia"/>
          <w:sz w:val="20"/>
          <w:szCs w:val="20"/>
        </w:rPr>
        <w:t>: UE detects resource allocation (including the indication of the intention of reusing the frequency resource as per the existing agreement) of another UE which potentially overlaps with its current resource allocation</w:t>
      </w:r>
      <w:r w:rsidRPr="001E6B4D">
        <w:rPr>
          <w:sz w:val="20"/>
          <w:szCs w:val="20"/>
        </w:rPr>
        <w:t xml:space="preserve"> </w:t>
      </w:r>
      <w:r w:rsidRPr="001E6B4D">
        <w:rPr>
          <w:rFonts w:hint="eastAsia"/>
          <w:sz w:val="20"/>
          <w:szCs w:val="20"/>
        </w:rPr>
        <w:t>(including the indication of the intention of reusing the frequency resource as per the existing agreement)  and the detected situation meets a condition, or</w:t>
      </w:r>
    </w:p>
    <w:p w:rsidR="009112E6" w:rsidRPr="001E6B4D" w:rsidRDefault="009112E6" w:rsidP="009112E6">
      <w:pPr>
        <w:pStyle w:val="LGTdoc"/>
        <w:numPr>
          <w:ilvl w:val="2"/>
          <w:numId w:val="27"/>
        </w:numPr>
        <w:spacing w:before="100" w:beforeAutospacing="1" w:afterLines="0" w:after="100" w:afterAutospacing="1" w:line="240" w:lineRule="auto"/>
        <w:rPr>
          <w:sz w:val="20"/>
          <w:szCs w:val="20"/>
        </w:rPr>
      </w:pPr>
      <w:r w:rsidRPr="001E6B4D">
        <w:rPr>
          <w:rFonts w:hint="eastAsia"/>
          <w:sz w:val="20"/>
          <w:szCs w:val="20"/>
        </w:rPr>
        <w:t>The condition is FFS, not precluding applying different conditions for different priorities (if any relevant case happens in priority handling from RAN1 point of view).</w:t>
      </w:r>
    </w:p>
    <w:p w:rsidR="009112E6" w:rsidRPr="001E6B4D" w:rsidRDefault="009112E6" w:rsidP="009112E6">
      <w:pPr>
        <w:pStyle w:val="LGTdoc"/>
        <w:numPr>
          <w:ilvl w:val="1"/>
          <w:numId w:val="27"/>
        </w:numPr>
        <w:spacing w:before="100" w:beforeAutospacing="1" w:afterLines="0" w:after="100" w:afterAutospacing="1" w:line="240" w:lineRule="auto"/>
        <w:rPr>
          <w:sz w:val="20"/>
          <w:szCs w:val="20"/>
        </w:rPr>
      </w:pPr>
      <w:proofErr w:type="spellStart"/>
      <w:r w:rsidRPr="001E6B4D">
        <w:rPr>
          <w:rFonts w:hint="eastAsia"/>
          <w:sz w:val="20"/>
          <w:szCs w:val="20"/>
        </w:rPr>
        <w:t>eNB</w:t>
      </w:r>
      <w:proofErr w:type="spellEnd"/>
      <w:r w:rsidRPr="001E6B4D">
        <w:rPr>
          <w:rFonts w:hint="eastAsia"/>
          <w:sz w:val="20"/>
          <w:szCs w:val="20"/>
        </w:rPr>
        <w:t xml:space="preserve"> triggers reselection, or</w:t>
      </w:r>
    </w:p>
    <w:p w:rsidR="009112E6" w:rsidRPr="001E6B4D" w:rsidRDefault="009112E6" w:rsidP="009112E6">
      <w:pPr>
        <w:pStyle w:val="LGTdoc"/>
        <w:numPr>
          <w:ilvl w:val="2"/>
          <w:numId w:val="27"/>
        </w:numPr>
        <w:spacing w:before="100" w:beforeAutospacing="1" w:afterLines="0" w:after="100" w:afterAutospacing="1" w:line="240" w:lineRule="auto"/>
        <w:rPr>
          <w:sz w:val="20"/>
          <w:szCs w:val="20"/>
        </w:rPr>
      </w:pPr>
      <w:r w:rsidRPr="001E6B4D">
        <w:rPr>
          <w:rFonts w:hint="eastAsia"/>
          <w:sz w:val="20"/>
          <w:szCs w:val="20"/>
        </w:rPr>
        <w:t xml:space="preserve">FFS whether some information needs to reported from UE to </w:t>
      </w:r>
      <w:proofErr w:type="spellStart"/>
      <w:r w:rsidRPr="001E6B4D">
        <w:rPr>
          <w:rFonts w:hint="eastAsia"/>
          <w:sz w:val="20"/>
          <w:szCs w:val="20"/>
        </w:rPr>
        <w:t>eNB</w:t>
      </w:r>
      <w:proofErr w:type="spellEnd"/>
    </w:p>
    <w:p w:rsidR="009112E6" w:rsidRPr="001E6B4D" w:rsidRDefault="009112E6" w:rsidP="009112E6">
      <w:pPr>
        <w:pStyle w:val="LGTdoc"/>
        <w:numPr>
          <w:ilvl w:val="1"/>
          <w:numId w:val="27"/>
        </w:numPr>
        <w:spacing w:before="100" w:beforeAutospacing="1" w:afterLines="0" w:after="100" w:afterAutospacing="1" w:line="240" w:lineRule="auto"/>
        <w:rPr>
          <w:sz w:val="20"/>
          <w:szCs w:val="20"/>
        </w:rPr>
      </w:pPr>
      <w:r w:rsidRPr="001E6B4D">
        <w:rPr>
          <w:rFonts w:hint="eastAsia"/>
          <w:sz w:val="20"/>
          <w:szCs w:val="20"/>
        </w:rPr>
        <w:t>FFS additional condition</w:t>
      </w:r>
      <w:r w:rsidRPr="001E6B4D">
        <w:rPr>
          <w:sz w:val="20"/>
          <w:szCs w:val="20"/>
        </w:rPr>
        <w:t>(s)</w:t>
      </w:r>
      <w:r w:rsidRPr="001E6B4D">
        <w:rPr>
          <w:rFonts w:hint="eastAsia"/>
          <w:sz w:val="20"/>
          <w:szCs w:val="20"/>
        </w:rPr>
        <w:t>, e.g.,</w:t>
      </w:r>
    </w:p>
    <w:p w:rsidR="009112E6" w:rsidRPr="001E6B4D" w:rsidRDefault="009112E6" w:rsidP="009112E6">
      <w:pPr>
        <w:pStyle w:val="LGTdoc"/>
        <w:numPr>
          <w:ilvl w:val="2"/>
          <w:numId w:val="27"/>
        </w:numPr>
        <w:spacing w:before="100" w:beforeAutospacing="1" w:afterLines="0" w:after="100" w:afterAutospacing="1" w:line="240" w:lineRule="auto"/>
        <w:rPr>
          <w:sz w:val="20"/>
          <w:szCs w:val="20"/>
        </w:rPr>
      </w:pPr>
      <w:r w:rsidRPr="001E6B4D">
        <w:rPr>
          <w:rFonts w:hint="eastAsia"/>
          <w:sz w:val="20"/>
          <w:szCs w:val="20"/>
        </w:rPr>
        <w:t xml:space="preserve">If it is supported that </w:t>
      </w:r>
      <w:r w:rsidRPr="001E6B4D">
        <w:rPr>
          <w:rFonts w:eastAsia="MS Mincho"/>
          <w:sz w:val="20"/>
          <w:szCs w:val="20"/>
          <w:lang w:val="en-US" w:eastAsia="ja-JP"/>
        </w:rPr>
        <w:t xml:space="preserve">a UE can notify later that it no longer intends to use the resource at </w:t>
      </w:r>
      <w:r w:rsidRPr="001E6B4D">
        <w:rPr>
          <w:rFonts w:eastAsia="Malgun Gothic" w:hint="eastAsia"/>
          <w:sz w:val="20"/>
          <w:szCs w:val="20"/>
          <w:lang w:val="en-US"/>
        </w:rPr>
        <w:t xml:space="preserve">a future </w:t>
      </w:r>
      <w:r w:rsidRPr="001E6B4D">
        <w:rPr>
          <w:rFonts w:eastAsia="MS Mincho"/>
          <w:sz w:val="20"/>
          <w:szCs w:val="20"/>
          <w:lang w:val="en-US" w:eastAsia="ja-JP"/>
        </w:rPr>
        <w:t>TTI</w:t>
      </w:r>
      <w:r w:rsidRPr="001E6B4D">
        <w:rPr>
          <w:rFonts w:eastAsia="Malgun Gothic" w:hint="eastAsia"/>
          <w:sz w:val="20"/>
          <w:szCs w:val="20"/>
          <w:lang w:val="en-US"/>
        </w:rPr>
        <w:t>, reselection triggering condition related to this notification.</w:t>
      </w:r>
    </w:p>
    <w:p w:rsidR="009112E6" w:rsidRPr="001E6B4D" w:rsidRDefault="009112E6" w:rsidP="009112E6">
      <w:pPr>
        <w:pStyle w:val="LGTdoc"/>
        <w:numPr>
          <w:ilvl w:val="2"/>
          <w:numId w:val="27"/>
        </w:numPr>
        <w:spacing w:before="100" w:beforeAutospacing="1" w:afterLines="0" w:after="100" w:afterAutospacing="1" w:line="240" w:lineRule="auto"/>
        <w:rPr>
          <w:sz w:val="20"/>
          <w:szCs w:val="20"/>
        </w:rPr>
      </w:pPr>
      <w:r w:rsidRPr="001E6B4D">
        <w:rPr>
          <w:rFonts w:eastAsia="Malgun Gothic" w:hint="eastAsia"/>
          <w:sz w:val="20"/>
          <w:szCs w:val="20"/>
          <w:lang w:val="en-US"/>
        </w:rPr>
        <w:t>Reselection triggered by notification on resource collision from another UE</w:t>
      </w:r>
    </w:p>
    <w:p w:rsidR="009112E6" w:rsidRPr="001E6B4D" w:rsidRDefault="009112E6" w:rsidP="009112E6">
      <w:pPr>
        <w:pStyle w:val="LGTdoc"/>
        <w:numPr>
          <w:ilvl w:val="2"/>
          <w:numId w:val="27"/>
        </w:numPr>
        <w:spacing w:before="100" w:beforeAutospacing="1" w:afterLines="0" w:after="100" w:afterAutospacing="1" w:line="240" w:lineRule="auto"/>
        <w:rPr>
          <w:sz w:val="20"/>
          <w:szCs w:val="20"/>
        </w:rPr>
      </w:pPr>
      <w:r w:rsidRPr="001E6B4D">
        <w:rPr>
          <w:rFonts w:eastAsia="Malgun Gothic" w:hint="eastAsia"/>
          <w:sz w:val="20"/>
          <w:szCs w:val="20"/>
          <w:lang w:val="en-US"/>
        </w:rPr>
        <w:t>Reselection triggered by sensing of resources utilization above a threshold</w:t>
      </w:r>
    </w:p>
    <w:p w:rsidR="009112E6" w:rsidRPr="001E6B4D" w:rsidRDefault="009112E6" w:rsidP="009112E6">
      <w:pPr>
        <w:pStyle w:val="LGTdoc"/>
        <w:numPr>
          <w:ilvl w:val="2"/>
          <w:numId w:val="27"/>
        </w:numPr>
        <w:spacing w:before="100" w:beforeAutospacing="1" w:afterLines="0" w:after="100" w:afterAutospacing="1" w:line="240" w:lineRule="auto"/>
        <w:rPr>
          <w:sz w:val="20"/>
          <w:szCs w:val="20"/>
        </w:rPr>
      </w:pPr>
      <w:r w:rsidRPr="001E6B4D">
        <w:rPr>
          <w:rFonts w:hint="eastAsia"/>
          <w:sz w:val="20"/>
          <w:szCs w:val="20"/>
        </w:rPr>
        <w:t>Reselection triggered by higher layer</w:t>
      </w:r>
    </w:p>
    <w:p w:rsidR="009112E6" w:rsidRDefault="009112E6" w:rsidP="009112E6">
      <w:pPr>
        <w:pStyle w:val="LGTdoc"/>
        <w:numPr>
          <w:ilvl w:val="2"/>
          <w:numId w:val="27"/>
        </w:numPr>
        <w:spacing w:before="100" w:beforeAutospacing="1" w:afterLines="0" w:after="100" w:afterAutospacing="1" w:line="240" w:lineRule="auto"/>
        <w:rPr>
          <w:sz w:val="20"/>
          <w:szCs w:val="20"/>
        </w:rPr>
      </w:pPr>
      <w:r w:rsidRPr="001E6B4D">
        <w:rPr>
          <w:rFonts w:hint="eastAsia"/>
          <w:sz w:val="20"/>
          <w:szCs w:val="20"/>
        </w:rPr>
        <w:t>Other conditions are not precluded</w:t>
      </w:r>
    </w:p>
    <w:p w:rsidR="00BA7D8A" w:rsidRPr="005360AD" w:rsidRDefault="009112E6" w:rsidP="00C26457">
      <w:pPr>
        <w:pStyle w:val="BodyText"/>
        <w:spacing w:after="240"/>
        <w:jc w:val="both"/>
        <w:rPr>
          <w:spacing w:val="2"/>
          <w:sz w:val="20"/>
          <w:szCs w:val="20"/>
        </w:rPr>
      </w:pPr>
      <w:r>
        <w:rPr>
          <w:rFonts w:eastAsia="MS Mincho"/>
          <w:sz w:val="20"/>
          <w:szCs w:val="20"/>
          <w:lang w:eastAsia="ja-JP"/>
        </w:rPr>
        <w:t>In this contribution, we discuss some of the above outstanding issues.</w:t>
      </w:r>
    </w:p>
    <w:p w:rsidR="009273F7" w:rsidRDefault="009273F7" w:rsidP="00D12CCF">
      <w:pPr>
        <w:pStyle w:val="Heading1"/>
      </w:pPr>
      <w:bookmarkStart w:id="4" w:name="_Ref449981945"/>
      <w:r>
        <w:t>Resource reselection</w:t>
      </w:r>
    </w:p>
    <w:p w:rsidR="009273F7" w:rsidRDefault="009273F7" w:rsidP="00272E07">
      <w:pPr>
        <w:jc w:val="both"/>
      </w:pPr>
      <w:r>
        <w:t xml:space="preserve">When a UE performs resource reselection, it stops using the </w:t>
      </w:r>
      <w:r w:rsidR="00410607">
        <w:t xml:space="preserve">resources currently selected and it selects new ones. The new resource selection follows the rules for sensing and autonomous resource selection described in </w:t>
      </w:r>
      <w:r w:rsidR="00410607">
        <w:fldChar w:fldCharType="begin"/>
      </w:r>
      <w:r w:rsidR="00410607">
        <w:instrText xml:space="preserve"> REF _Ref450917808 \r \h </w:instrText>
      </w:r>
      <w:r w:rsidR="00410607">
        <w:fldChar w:fldCharType="separate"/>
      </w:r>
      <w:r w:rsidR="00410607">
        <w:t>[4]</w:t>
      </w:r>
      <w:r w:rsidR="00410607">
        <w:fldChar w:fldCharType="end"/>
      </w:r>
      <w:r w:rsidR="00410607">
        <w:t>. In addition, the UE drops all the bookings associated with t</w:t>
      </w:r>
      <w:bookmarkStart w:id="5" w:name="_GoBack"/>
      <w:bookmarkEnd w:id="5"/>
      <w:r w:rsidR="00410607">
        <w:t xml:space="preserve">he old resource selection. That is, the UE does not make use of those booked resources. Note </w:t>
      </w:r>
      <w:proofErr w:type="gramStart"/>
      <w:r w:rsidR="00410607">
        <w:t>that</w:t>
      </w:r>
      <w:proofErr w:type="gramEnd"/>
      <w:r w:rsidR="00410607">
        <w:t xml:space="preserve"> the UE may explicitly notify other UEs that it has dropped the booking using the mechanism described in </w:t>
      </w:r>
      <w:r w:rsidR="00410607">
        <w:fldChar w:fldCharType="begin"/>
      </w:r>
      <w:r w:rsidR="00410607">
        <w:instrText xml:space="preserve"> REF _Ref450917960 \r \h </w:instrText>
      </w:r>
      <w:r w:rsidR="00410607">
        <w:fldChar w:fldCharType="separate"/>
      </w:r>
      <w:r w:rsidR="00410607">
        <w:t>[3]</w:t>
      </w:r>
      <w:r w:rsidR="00410607">
        <w:fldChar w:fldCharType="end"/>
      </w:r>
      <w:r w:rsidR="00410607">
        <w:t>.</w:t>
      </w:r>
    </w:p>
    <w:p w:rsidR="00272E07" w:rsidRPr="00272E07" w:rsidRDefault="00272E07" w:rsidP="00272E07">
      <w:pPr>
        <w:jc w:val="both"/>
        <w:rPr>
          <w:b/>
          <w:i/>
        </w:rPr>
      </w:pPr>
      <w:r w:rsidRPr="00272E07">
        <w:rPr>
          <w:b/>
          <w:i/>
        </w:rPr>
        <w:t>Proposals:</w:t>
      </w:r>
    </w:p>
    <w:p w:rsidR="00272E07" w:rsidRDefault="00272E07" w:rsidP="00272E07">
      <w:pPr>
        <w:pStyle w:val="ListParagraph"/>
        <w:numPr>
          <w:ilvl w:val="0"/>
          <w:numId w:val="44"/>
        </w:numPr>
        <w:jc w:val="both"/>
        <w:rPr>
          <w:rFonts w:ascii="Times New Roman" w:hAnsi="Times New Roman" w:cs="Times New Roman"/>
          <w:b/>
          <w:i/>
          <w:sz w:val="20"/>
          <w:szCs w:val="20"/>
        </w:rPr>
      </w:pPr>
      <w:r w:rsidRPr="00272E07">
        <w:rPr>
          <w:rFonts w:ascii="Times New Roman" w:hAnsi="Times New Roman" w:cs="Times New Roman"/>
          <w:b/>
          <w:i/>
          <w:sz w:val="20"/>
          <w:szCs w:val="20"/>
        </w:rPr>
        <w:t>A UE performing resource reselection does not make use of booked resources corresponding to the old selection</w:t>
      </w:r>
      <w:r w:rsidR="009242BF">
        <w:rPr>
          <w:rFonts w:ascii="Times New Roman" w:hAnsi="Times New Roman" w:cs="Times New Roman"/>
          <w:b/>
          <w:i/>
          <w:sz w:val="20"/>
          <w:szCs w:val="20"/>
        </w:rPr>
        <w:t>.</w:t>
      </w:r>
    </w:p>
    <w:p w:rsidR="00272E07" w:rsidRPr="00272E07" w:rsidRDefault="00272E07" w:rsidP="0097455F">
      <w:pPr>
        <w:spacing w:before="240"/>
        <w:jc w:val="both"/>
      </w:pPr>
      <w:r>
        <w:t xml:space="preserve">Resource reselection may involve all resources </w:t>
      </w:r>
      <w:r w:rsidR="004B4479">
        <w:t>(i.e., the resources associated with multiple transmissions of a TB) or only some of the resources (i.e., the resources associated with some transmissions of a TB). In the latter case, we say resource reselection is partial.</w:t>
      </w:r>
      <w:r w:rsidR="009242BF">
        <w:t xml:space="preserve"> In the case of partial resource reselection, the UE does not make use of the affected booked resources (i.e., the reselected ones) but may make use of the rest of booked resources.</w:t>
      </w:r>
    </w:p>
    <w:p w:rsidR="00B20816" w:rsidRDefault="00B20816" w:rsidP="00D12CCF">
      <w:pPr>
        <w:pStyle w:val="Heading1"/>
      </w:pPr>
      <w:r>
        <w:t>Reselection counter</w:t>
      </w:r>
      <w:bookmarkEnd w:id="4"/>
    </w:p>
    <w:p w:rsidR="003A4FD0" w:rsidRPr="0018201B" w:rsidRDefault="003A4FD0" w:rsidP="00ED6A04">
      <w:pPr>
        <w:jc w:val="both"/>
      </w:pPr>
      <w:r>
        <w:t xml:space="preserve">It is agreed that a counter will be used for triggering </w:t>
      </w:r>
      <w:proofErr w:type="spellStart"/>
      <w:r>
        <w:t>resoruce</w:t>
      </w:r>
      <w:proofErr w:type="spellEnd"/>
      <w:r>
        <w:t xml:space="preserve"> reselection. </w:t>
      </w:r>
      <w:r w:rsidR="00345CFB">
        <w:t>We consider the case in which every UE has a counter. Every time that the UE transmits</w:t>
      </w:r>
      <w:r w:rsidR="00DB0539">
        <w:t xml:space="preserve"> a new TB</w:t>
      </w:r>
      <w:r w:rsidR="00345CFB">
        <w:t xml:space="preserve">, it decreases the value of the counter by 1. Whenever the counter reaches 0, the UE (re)selects resources and resets the counter to a new value. </w:t>
      </w:r>
      <w:r>
        <w:t xml:space="preserve">In </w:t>
      </w:r>
      <w:r w:rsidR="00345CFB">
        <w:fldChar w:fldCharType="begin"/>
      </w:r>
      <w:r w:rsidR="00345CFB">
        <w:instrText xml:space="preserve"> REF _Ref449955756 \h </w:instrText>
      </w:r>
      <w:r w:rsidR="00345CFB">
        <w:fldChar w:fldCharType="separate"/>
      </w:r>
      <w:r w:rsidR="00345CFB">
        <w:t xml:space="preserve">Figure </w:t>
      </w:r>
      <w:r w:rsidR="00345CFB">
        <w:rPr>
          <w:noProof/>
        </w:rPr>
        <w:t>1</w:t>
      </w:r>
      <w:r w:rsidR="00345CFB">
        <w:fldChar w:fldCharType="end"/>
      </w:r>
      <w:r w:rsidR="00345CFB">
        <w:t>, we show the performance associated with th</w:t>
      </w:r>
      <w:r w:rsidR="0048391F">
        <w:t>r</w:t>
      </w:r>
      <w:r w:rsidR="00345CFB">
        <w:t>ee different configurations for thi</w:t>
      </w:r>
      <w:r w:rsidR="00345CFB" w:rsidRPr="0018201B">
        <w:t>s counter:</w:t>
      </w:r>
    </w:p>
    <w:p w:rsidR="00345CFB" w:rsidRPr="00ED6A04" w:rsidRDefault="00345CFB" w:rsidP="00ED6A04">
      <w:pPr>
        <w:pStyle w:val="ListParagraph"/>
        <w:numPr>
          <w:ilvl w:val="0"/>
          <w:numId w:val="30"/>
        </w:numPr>
        <w:jc w:val="both"/>
        <w:rPr>
          <w:rFonts w:ascii="Times New Roman" w:hAnsi="Times New Roman"/>
          <w:sz w:val="20"/>
        </w:rPr>
      </w:pPr>
      <w:r w:rsidRPr="00ED6A04">
        <w:rPr>
          <w:rFonts w:ascii="Times New Roman" w:hAnsi="Times New Roman" w:cs="Times New Roman"/>
          <w:sz w:val="20"/>
          <w:szCs w:val="20"/>
        </w:rPr>
        <w:lastRenderedPageBreak/>
        <w:t xml:space="preserve">‘Fixed, asynchronous’. The counters of the different UEs are not synchronized (i.e., each UE has its independent counter). All UEs set the same fixed value (equal to 10) when </w:t>
      </w:r>
      <w:r w:rsidR="0062087D">
        <w:rPr>
          <w:rFonts w:ascii="Times New Roman" w:hAnsi="Times New Roman" w:cs="Times New Roman"/>
          <w:sz w:val="20"/>
          <w:szCs w:val="20"/>
        </w:rPr>
        <w:t>(</w:t>
      </w:r>
      <w:r w:rsidRPr="00ED6A04">
        <w:rPr>
          <w:rFonts w:ascii="Times New Roman" w:hAnsi="Times New Roman" w:cs="Times New Roman"/>
          <w:sz w:val="20"/>
          <w:szCs w:val="20"/>
        </w:rPr>
        <w:t>re</w:t>
      </w:r>
      <w:r w:rsidR="0062087D">
        <w:rPr>
          <w:rFonts w:ascii="Times New Roman" w:hAnsi="Times New Roman" w:cs="Times New Roman"/>
          <w:sz w:val="20"/>
          <w:szCs w:val="20"/>
        </w:rPr>
        <w:t>)</w:t>
      </w:r>
      <w:r w:rsidRPr="00ED6A04">
        <w:rPr>
          <w:rFonts w:ascii="Times New Roman" w:hAnsi="Times New Roman" w:cs="Times New Roman"/>
          <w:sz w:val="20"/>
          <w:szCs w:val="20"/>
        </w:rPr>
        <w:t xml:space="preserve">setting a counter. </w:t>
      </w:r>
    </w:p>
    <w:p w:rsidR="00345CFB" w:rsidRPr="00ED6A04" w:rsidRDefault="00345CFB" w:rsidP="00ED6A04">
      <w:pPr>
        <w:pStyle w:val="ListParagraph"/>
        <w:numPr>
          <w:ilvl w:val="0"/>
          <w:numId w:val="30"/>
        </w:numPr>
        <w:jc w:val="both"/>
        <w:rPr>
          <w:rFonts w:ascii="Times New Roman" w:hAnsi="Times New Roman"/>
          <w:sz w:val="20"/>
        </w:rPr>
      </w:pPr>
      <w:r w:rsidRPr="00ED6A04">
        <w:rPr>
          <w:rFonts w:ascii="Times New Roman" w:hAnsi="Times New Roman" w:cs="Times New Roman"/>
          <w:sz w:val="20"/>
          <w:szCs w:val="20"/>
        </w:rPr>
        <w:t xml:space="preserve">‘Random, asynchronous’. The counters of the different UEs are not synchronized (i.e., each UE has its independent counter). Each UE </w:t>
      </w:r>
      <w:r w:rsidR="0062087D">
        <w:rPr>
          <w:rFonts w:ascii="Times New Roman" w:hAnsi="Times New Roman" w:cs="Times New Roman"/>
          <w:sz w:val="20"/>
          <w:szCs w:val="20"/>
        </w:rPr>
        <w:t>(</w:t>
      </w:r>
      <w:r w:rsidRPr="00ED6A04">
        <w:rPr>
          <w:rFonts w:ascii="Times New Roman" w:hAnsi="Times New Roman" w:cs="Times New Roman"/>
          <w:sz w:val="20"/>
          <w:szCs w:val="20"/>
        </w:rPr>
        <w:t>re</w:t>
      </w:r>
      <w:r w:rsidR="0062087D">
        <w:rPr>
          <w:rFonts w:ascii="Times New Roman" w:hAnsi="Times New Roman" w:cs="Times New Roman"/>
          <w:sz w:val="20"/>
          <w:szCs w:val="20"/>
        </w:rPr>
        <w:t>)</w:t>
      </w:r>
      <w:r w:rsidRPr="00ED6A04">
        <w:rPr>
          <w:rFonts w:ascii="Times New Roman" w:hAnsi="Times New Roman" w:cs="Times New Roman"/>
          <w:sz w:val="20"/>
          <w:szCs w:val="20"/>
        </w:rPr>
        <w:t>sets its counter by drawing a number un</w:t>
      </w:r>
      <w:r w:rsidR="00D93530">
        <w:rPr>
          <w:rFonts w:ascii="Times New Roman" w:hAnsi="Times New Roman" w:cs="Times New Roman"/>
          <w:sz w:val="20"/>
          <w:szCs w:val="20"/>
        </w:rPr>
        <w:t>i</w:t>
      </w:r>
      <w:r w:rsidRPr="00ED6A04">
        <w:rPr>
          <w:rFonts w:ascii="Times New Roman" w:hAnsi="Times New Roman" w:cs="Times New Roman"/>
          <w:sz w:val="20"/>
          <w:szCs w:val="20"/>
        </w:rPr>
        <w:t>formly at random from {</w:t>
      </w:r>
      <w:r w:rsidR="007D60F5">
        <w:rPr>
          <w:rFonts w:ascii="Times New Roman" w:hAnsi="Times New Roman" w:cs="Times New Roman"/>
          <w:sz w:val="20"/>
          <w:szCs w:val="20"/>
        </w:rPr>
        <w:t>5</w:t>
      </w:r>
      <w:r w:rsidRPr="00ED6A04">
        <w:rPr>
          <w:rFonts w:ascii="Times New Roman" w:hAnsi="Times New Roman" w:cs="Times New Roman"/>
          <w:sz w:val="20"/>
          <w:szCs w:val="20"/>
        </w:rPr>
        <w:t>,…</w:t>
      </w:r>
      <w:proofErr w:type="gramStart"/>
      <w:r w:rsidRPr="00ED6A04">
        <w:rPr>
          <w:rFonts w:ascii="Times New Roman" w:hAnsi="Times New Roman" w:cs="Times New Roman"/>
          <w:sz w:val="20"/>
          <w:szCs w:val="20"/>
        </w:rPr>
        <w:t>,10</w:t>
      </w:r>
      <w:proofErr w:type="gramEnd"/>
      <w:r w:rsidRPr="00ED6A04">
        <w:rPr>
          <w:rFonts w:ascii="Times New Roman" w:hAnsi="Times New Roman" w:cs="Times New Roman"/>
          <w:sz w:val="20"/>
          <w:szCs w:val="20"/>
        </w:rPr>
        <w:t>}.</w:t>
      </w:r>
    </w:p>
    <w:p w:rsidR="00345CFB" w:rsidRPr="00ED6A04" w:rsidRDefault="00345CFB" w:rsidP="00ED6A04">
      <w:pPr>
        <w:pStyle w:val="ListParagraph"/>
        <w:numPr>
          <w:ilvl w:val="0"/>
          <w:numId w:val="30"/>
        </w:numPr>
        <w:jc w:val="both"/>
        <w:rPr>
          <w:rFonts w:ascii="Times New Roman" w:hAnsi="Times New Roman"/>
          <w:sz w:val="20"/>
        </w:rPr>
      </w:pPr>
      <w:r w:rsidRPr="00ED6A04">
        <w:rPr>
          <w:rFonts w:ascii="Times New Roman" w:hAnsi="Times New Roman" w:cs="Times New Roman"/>
          <w:sz w:val="20"/>
          <w:szCs w:val="20"/>
        </w:rPr>
        <w:t xml:space="preserve">‘Fixed, synchronous’. The counters of the different UEs are synchronized (i.e., all UEs use the same counter). All UEs set the same fixed value (equal to 10) when </w:t>
      </w:r>
      <w:r w:rsidR="0062087D">
        <w:rPr>
          <w:rFonts w:ascii="Times New Roman" w:hAnsi="Times New Roman" w:cs="Times New Roman"/>
          <w:sz w:val="20"/>
          <w:szCs w:val="20"/>
        </w:rPr>
        <w:t>(</w:t>
      </w:r>
      <w:r w:rsidRPr="00ED6A04">
        <w:rPr>
          <w:rFonts w:ascii="Times New Roman" w:hAnsi="Times New Roman" w:cs="Times New Roman"/>
          <w:sz w:val="20"/>
          <w:szCs w:val="20"/>
        </w:rPr>
        <w:t>re</w:t>
      </w:r>
      <w:r w:rsidR="0062087D">
        <w:rPr>
          <w:rFonts w:ascii="Times New Roman" w:hAnsi="Times New Roman" w:cs="Times New Roman"/>
          <w:sz w:val="20"/>
          <w:szCs w:val="20"/>
        </w:rPr>
        <w:t>)</w:t>
      </w:r>
      <w:r w:rsidRPr="00ED6A04">
        <w:rPr>
          <w:rFonts w:ascii="Times New Roman" w:hAnsi="Times New Roman" w:cs="Times New Roman"/>
          <w:sz w:val="20"/>
          <w:szCs w:val="20"/>
        </w:rPr>
        <w:t>setting a counter.</w:t>
      </w:r>
    </w:p>
    <w:p w:rsidR="00345CFB" w:rsidRPr="0018201B" w:rsidRDefault="00345CFB" w:rsidP="00ED6A04">
      <w:pPr>
        <w:spacing w:before="240"/>
        <w:jc w:val="both"/>
      </w:pPr>
      <w:r w:rsidRPr="0018201B">
        <w:t>We observe</w:t>
      </w:r>
      <w:r>
        <w:t xml:space="preserve"> that using a single counter for all UEs (i.e., ‘Synchronous’) degrades the performance significantly. Moreover, we observe very small differences between ‘Fixed’ and ‘Random’ initial values for the counters.</w:t>
      </w:r>
      <w:r w:rsidR="007D60F5">
        <w:t xml:space="preserve"> We prefer to introduce some randomness to minimize the duration of</w:t>
      </w:r>
      <w:r w:rsidR="003E4B18">
        <w:t xml:space="preserve"> undetectable</w:t>
      </w:r>
      <w:r w:rsidR="007D60F5">
        <w:t xml:space="preserve"> consistent collision events.</w:t>
      </w:r>
    </w:p>
    <w:p w:rsidR="003A4FD0" w:rsidRDefault="003A4FD0" w:rsidP="00ED6A04">
      <w:pPr>
        <w:keepNext/>
        <w:jc w:val="center"/>
      </w:pPr>
      <w:r>
        <w:rPr>
          <w:noProof/>
          <w:lang w:val="sv-SE" w:eastAsia="sv-SE"/>
        </w:rPr>
        <w:drawing>
          <wp:inline distT="0" distB="0" distL="0" distR="0" wp14:anchorId="54760F06" wp14:editId="502B37A0">
            <wp:extent cx="3600000" cy="2699893"/>
            <wp:effectExtent l="0" t="0" r="635" b="5715"/>
            <wp:docPr id="2" name="Picture 2" descr="C:\Users\ericabl\Documents\SVN folders\Liger\D2D Team\3GPP\RAN1_85\Resource Reselection\figures\TimerOptionsHW.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ricabl\Documents\SVN folders\Liger\D2D Team\3GPP\RAN1_85\Resource Reselection\figures\TimerOptionsHW.e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2699893"/>
                    </a:xfrm>
                    <a:prstGeom prst="rect">
                      <a:avLst/>
                    </a:prstGeom>
                    <a:noFill/>
                    <a:ln>
                      <a:noFill/>
                    </a:ln>
                  </pic:spPr>
                </pic:pic>
              </a:graphicData>
            </a:graphic>
          </wp:inline>
        </w:drawing>
      </w:r>
    </w:p>
    <w:p w:rsidR="00B20816" w:rsidRDefault="003A4FD0" w:rsidP="00ED6A04">
      <w:pPr>
        <w:pStyle w:val="Caption"/>
        <w:jc w:val="center"/>
      </w:pPr>
      <w:bookmarkStart w:id="6" w:name="_Ref449955756"/>
      <w:proofErr w:type="gramStart"/>
      <w:r>
        <w:t xml:space="preserve">Figure </w:t>
      </w:r>
      <w:r>
        <w:fldChar w:fldCharType="begin"/>
      </w:r>
      <w:r>
        <w:instrText xml:space="preserve"> SEQ Figure \* ARABIC </w:instrText>
      </w:r>
      <w:r>
        <w:fldChar w:fldCharType="separate"/>
      </w:r>
      <w:r>
        <w:rPr>
          <w:noProof/>
        </w:rPr>
        <w:t>1</w:t>
      </w:r>
      <w:r>
        <w:fldChar w:fldCharType="end"/>
      </w:r>
      <w:bookmarkEnd w:id="6"/>
      <w:r w:rsidR="00EB02E6">
        <w:t>.</w:t>
      </w:r>
      <w:proofErr w:type="gramEnd"/>
      <w:r w:rsidR="00EB02E6">
        <w:t xml:space="preserve"> PRR performance associated with different counter configurations.</w:t>
      </w:r>
    </w:p>
    <w:p w:rsidR="00345CFB" w:rsidRPr="0018201B" w:rsidRDefault="00345CFB" w:rsidP="00ED6A04">
      <w:pPr>
        <w:rPr>
          <w:b/>
          <w:i/>
        </w:rPr>
      </w:pPr>
      <w:r w:rsidRPr="0018201B">
        <w:rPr>
          <w:b/>
          <w:i/>
        </w:rPr>
        <w:t>Proposal:</w:t>
      </w:r>
    </w:p>
    <w:p w:rsidR="005174AD" w:rsidRPr="005753F5" w:rsidRDefault="00345CFB" w:rsidP="00DB0539">
      <w:pPr>
        <w:pStyle w:val="ListParagraph"/>
        <w:numPr>
          <w:ilvl w:val="0"/>
          <w:numId w:val="31"/>
        </w:numPr>
        <w:rPr>
          <w:rFonts w:ascii="Times New Roman" w:hAnsi="Times New Roman"/>
          <w:b/>
          <w:i/>
          <w:sz w:val="20"/>
        </w:rPr>
      </w:pPr>
      <w:r w:rsidRPr="00ED6A04">
        <w:rPr>
          <w:rFonts w:ascii="Times New Roman" w:hAnsi="Times New Roman" w:cs="Times New Roman"/>
          <w:b/>
          <w:i/>
          <w:sz w:val="20"/>
          <w:szCs w:val="20"/>
        </w:rPr>
        <w:t xml:space="preserve">For </w:t>
      </w:r>
      <w:r w:rsidRPr="007D60F5">
        <w:rPr>
          <w:rFonts w:ascii="Times New Roman" w:hAnsi="Times New Roman" w:cs="Times New Roman"/>
          <w:b/>
          <w:i/>
          <w:sz w:val="20"/>
          <w:szCs w:val="20"/>
        </w:rPr>
        <w:t>resource reselection, UEs use</w:t>
      </w:r>
      <w:r w:rsidRPr="003E4B18">
        <w:rPr>
          <w:rFonts w:ascii="Times New Roman" w:hAnsi="Times New Roman" w:cs="Times New Roman"/>
          <w:b/>
          <w:i/>
          <w:sz w:val="20"/>
          <w:szCs w:val="20"/>
        </w:rPr>
        <w:t xml:space="preserve"> independent (i.e. asynchronous timers)</w:t>
      </w:r>
      <w:r w:rsidR="005174AD" w:rsidRPr="005753F5">
        <w:rPr>
          <w:rFonts w:ascii="Times New Roman" w:hAnsi="Times New Roman" w:cs="Times New Roman"/>
          <w:b/>
          <w:i/>
          <w:sz w:val="20"/>
          <w:szCs w:val="20"/>
        </w:rPr>
        <w:t xml:space="preserve"> counters</w:t>
      </w:r>
      <w:r w:rsidRPr="005753F5">
        <w:rPr>
          <w:rFonts w:ascii="Times New Roman" w:hAnsi="Times New Roman" w:cs="Times New Roman"/>
          <w:b/>
          <w:i/>
          <w:sz w:val="20"/>
          <w:szCs w:val="20"/>
        </w:rPr>
        <w:t xml:space="preserve">. </w:t>
      </w:r>
    </w:p>
    <w:p w:rsidR="00345CFB" w:rsidRPr="0061662D" w:rsidRDefault="005174AD" w:rsidP="007D60F5">
      <w:pPr>
        <w:pStyle w:val="ListParagraph"/>
        <w:numPr>
          <w:ilvl w:val="1"/>
          <w:numId w:val="31"/>
        </w:numPr>
        <w:rPr>
          <w:rFonts w:ascii="Times New Roman" w:hAnsi="Times New Roman"/>
          <w:b/>
          <w:i/>
          <w:sz w:val="20"/>
        </w:rPr>
      </w:pPr>
      <w:r w:rsidRPr="000440C3">
        <w:rPr>
          <w:rFonts w:ascii="Times New Roman" w:hAnsi="Times New Roman" w:cs="Times New Roman"/>
          <w:b/>
          <w:i/>
          <w:sz w:val="20"/>
          <w:szCs w:val="20"/>
        </w:rPr>
        <w:t xml:space="preserve">A </w:t>
      </w:r>
      <w:r w:rsidR="007D60F5" w:rsidRPr="0061662D">
        <w:rPr>
          <w:rFonts w:ascii="Times New Roman" w:hAnsi="Times New Roman" w:cs="Times New Roman"/>
          <w:b/>
          <w:i/>
          <w:sz w:val="20"/>
          <w:szCs w:val="20"/>
        </w:rPr>
        <w:t>UE draws a random number uniformly at random from {5,…</w:t>
      </w:r>
      <w:proofErr w:type="gramStart"/>
      <w:r w:rsidR="007D60F5" w:rsidRPr="0061662D">
        <w:rPr>
          <w:rFonts w:ascii="Times New Roman" w:hAnsi="Times New Roman" w:cs="Times New Roman"/>
          <w:b/>
          <w:i/>
          <w:sz w:val="20"/>
          <w:szCs w:val="20"/>
        </w:rPr>
        <w:t>,10</w:t>
      </w:r>
      <w:proofErr w:type="gramEnd"/>
      <w:r w:rsidR="007D60F5" w:rsidRPr="0061662D">
        <w:rPr>
          <w:rFonts w:ascii="Times New Roman" w:hAnsi="Times New Roman" w:cs="Times New Roman"/>
          <w:b/>
          <w:i/>
          <w:sz w:val="20"/>
          <w:szCs w:val="20"/>
        </w:rPr>
        <w:t>} when</w:t>
      </w:r>
      <w:r w:rsidRPr="007D60F5">
        <w:rPr>
          <w:rFonts w:ascii="Times New Roman" w:hAnsi="Times New Roman" w:cs="Times New Roman"/>
          <w:b/>
          <w:i/>
          <w:sz w:val="20"/>
          <w:szCs w:val="20"/>
        </w:rPr>
        <w:t xml:space="preserve"> </w:t>
      </w:r>
      <w:r w:rsidR="005B6EEA" w:rsidRPr="003E4B18">
        <w:rPr>
          <w:rFonts w:ascii="Times New Roman" w:hAnsi="Times New Roman" w:cs="Times New Roman"/>
          <w:b/>
          <w:i/>
          <w:sz w:val="20"/>
          <w:szCs w:val="20"/>
        </w:rPr>
        <w:t>(</w:t>
      </w:r>
      <w:r w:rsidRPr="005753F5">
        <w:rPr>
          <w:rFonts w:ascii="Times New Roman" w:hAnsi="Times New Roman" w:cs="Times New Roman"/>
          <w:b/>
          <w:i/>
          <w:sz w:val="20"/>
          <w:szCs w:val="20"/>
        </w:rPr>
        <w:t>re</w:t>
      </w:r>
      <w:r w:rsidR="005B6EEA" w:rsidRPr="005753F5">
        <w:rPr>
          <w:rFonts w:ascii="Times New Roman" w:hAnsi="Times New Roman" w:cs="Times New Roman"/>
          <w:b/>
          <w:i/>
          <w:sz w:val="20"/>
          <w:szCs w:val="20"/>
        </w:rPr>
        <w:t>)</w:t>
      </w:r>
      <w:r w:rsidRPr="005753F5">
        <w:rPr>
          <w:rFonts w:ascii="Times New Roman" w:hAnsi="Times New Roman" w:cs="Times New Roman"/>
          <w:b/>
          <w:i/>
          <w:sz w:val="20"/>
          <w:szCs w:val="20"/>
        </w:rPr>
        <w:t>setting a counter</w:t>
      </w:r>
      <w:r w:rsidR="003B5CCF" w:rsidRPr="000440C3">
        <w:rPr>
          <w:rFonts w:ascii="Times New Roman" w:hAnsi="Times New Roman" w:cs="Times New Roman"/>
          <w:b/>
          <w:i/>
          <w:sz w:val="20"/>
          <w:szCs w:val="20"/>
        </w:rPr>
        <w:t>.</w:t>
      </w:r>
    </w:p>
    <w:p w:rsidR="00DB0539" w:rsidRPr="0061662D" w:rsidRDefault="00DB0539" w:rsidP="005A1FD9">
      <w:pPr>
        <w:pStyle w:val="ListParagraph"/>
        <w:numPr>
          <w:ilvl w:val="1"/>
          <w:numId w:val="31"/>
        </w:numPr>
        <w:rPr>
          <w:rFonts w:ascii="Times New Roman" w:hAnsi="Times New Roman"/>
          <w:b/>
          <w:i/>
          <w:sz w:val="20"/>
        </w:rPr>
      </w:pPr>
      <w:r w:rsidRPr="0061662D">
        <w:rPr>
          <w:rFonts w:ascii="Times New Roman" w:hAnsi="Times New Roman" w:cs="Times New Roman"/>
          <w:b/>
          <w:i/>
          <w:sz w:val="20"/>
          <w:szCs w:val="20"/>
        </w:rPr>
        <w:t>The counter is decreased by 1 every time the UE transmits a new TB.</w:t>
      </w:r>
    </w:p>
    <w:p w:rsidR="00DB0539" w:rsidRPr="00ED6A04" w:rsidRDefault="00097F48" w:rsidP="005A1FD9">
      <w:pPr>
        <w:pStyle w:val="ListParagraph"/>
        <w:numPr>
          <w:ilvl w:val="1"/>
          <w:numId w:val="31"/>
        </w:numPr>
        <w:rPr>
          <w:rFonts w:ascii="Times New Roman" w:hAnsi="Times New Roman"/>
          <w:b/>
          <w:i/>
          <w:sz w:val="20"/>
        </w:rPr>
      </w:pPr>
      <w:r>
        <w:rPr>
          <w:rFonts w:ascii="Times New Roman" w:hAnsi="Times New Roman" w:cs="Times New Roman"/>
          <w:b/>
          <w:i/>
          <w:sz w:val="20"/>
          <w:szCs w:val="20"/>
        </w:rPr>
        <w:t>The UE reselects all resources w</w:t>
      </w:r>
      <w:r w:rsidR="00DB0539">
        <w:rPr>
          <w:rFonts w:ascii="Times New Roman" w:hAnsi="Times New Roman" w:cs="Times New Roman"/>
          <w:b/>
          <w:i/>
          <w:sz w:val="20"/>
          <w:szCs w:val="20"/>
        </w:rPr>
        <w:t>hen the counter reaches zero</w:t>
      </w:r>
      <w:r w:rsidR="005B6EEA">
        <w:rPr>
          <w:rFonts w:ascii="Times New Roman" w:hAnsi="Times New Roman" w:cs="Times New Roman"/>
          <w:b/>
          <w:i/>
          <w:sz w:val="20"/>
          <w:szCs w:val="20"/>
        </w:rPr>
        <w:t xml:space="preserve"> and resets the counter.</w:t>
      </w:r>
    </w:p>
    <w:p w:rsidR="002030D7" w:rsidRDefault="002030D7" w:rsidP="00D12CCF">
      <w:pPr>
        <w:pStyle w:val="Heading1"/>
      </w:pPr>
      <w:r>
        <w:t>Reselection because current allocation does not meet requirements</w:t>
      </w:r>
    </w:p>
    <w:p w:rsidR="0018201B" w:rsidRDefault="0018201B" w:rsidP="00ED6A04">
      <w:pPr>
        <w:pStyle w:val="Heading2"/>
      </w:pPr>
      <w:r>
        <w:t>Reselection due to latency considerations</w:t>
      </w:r>
    </w:p>
    <w:p w:rsidR="0018201B" w:rsidRPr="00647DA9" w:rsidRDefault="0018201B" w:rsidP="005A1FD9">
      <w:pPr>
        <w:jc w:val="both"/>
      </w:pPr>
      <w:r>
        <w:t xml:space="preserve">As we discuss in </w:t>
      </w:r>
      <w:r>
        <w:fldChar w:fldCharType="begin"/>
      </w:r>
      <w:r>
        <w:instrText xml:space="preserve"> REF _Ref449960576 \r \h </w:instrText>
      </w:r>
      <w:r>
        <w:fldChar w:fldCharType="separate"/>
      </w:r>
      <w:r>
        <w:t>[2]</w:t>
      </w:r>
      <w:r>
        <w:fldChar w:fldCharType="end"/>
      </w:r>
      <w:r>
        <w:t xml:space="preserve">, there is some uncertainty regarding the time of arrival of new packets to the transmit buffer. Therefore, it is necessary that </w:t>
      </w:r>
      <w:r w:rsidRPr="00647DA9">
        <w:t xml:space="preserve">resource reselection copes with </w:t>
      </w:r>
      <w:r w:rsidR="00635C7E">
        <w:t>the following two types of</w:t>
      </w:r>
      <w:r w:rsidR="00E7394E" w:rsidRPr="00647DA9">
        <w:t xml:space="preserve"> problems:</w:t>
      </w:r>
    </w:p>
    <w:p w:rsidR="00E7394E" w:rsidRPr="00647DA9" w:rsidRDefault="00E7394E" w:rsidP="005A1FD9">
      <w:pPr>
        <w:pStyle w:val="ListParagraph"/>
        <w:numPr>
          <w:ilvl w:val="0"/>
          <w:numId w:val="35"/>
        </w:numPr>
        <w:jc w:val="both"/>
        <w:rPr>
          <w:rFonts w:ascii="Times New Roman" w:hAnsi="Times New Roman" w:cs="Times New Roman"/>
          <w:sz w:val="20"/>
          <w:szCs w:val="20"/>
        </w:rPr>
      </w:pPr>
      <w:bookmarkStart w:id="7" w:name="_Ref449961834"/>
      <w:r w:rsidRPr="00647DA9">
        <w:rPr>
          <w:rFonts w:ascii="Times New Roman" w:hAnsi="Times New Roman" w:cs="Times New Roman"/>
          <w:sz w:val="20"/>
          <w:szCs w:val="20"/>
        </w:rPr>
        <w:t>A UE has booked resources for transmission but has no packet for transmission in the buffer.</w:t>
      </w:r>
      <w:bookmarkEnd w:id="7"/>
    </w:p>
    <w:p w:rsidR="00E7394E" w:rsidRPr="00647DA9" w:rsidRDefault="00E7394E" w:rsidP="005A1FD9">
      <w:pPr>
        <w:pStyle w:val="ListParagraph"/>
        <w:numPr>
          <w:ilvl w:val="0"/>
          <w:numId w:val="35"/>
        </w:numPr>
        <w:jc w:val="both"/>
        <w:rPr>
          <w:rFonts w:ascii="Times New Roman" w:hAnsi="Times New Roman" w:cs="Times New Roman"/>
          <w:sz w:val="20"/>
          <w:szCs w:val="20"/>
        </w:rPr>
      </w:pPr>
      <w:bookmarkStart w:id="8" w:name="_Ref449962153"/>
      <w:r w:rsidRPr="00647DA9">
        <w:rPr>
          <w:rFonts w:ascii="Times New Roman" w:hAnsi="Times New Roman" w:cs="Times New Roman"/>
          <w:sz w:val="20"/>
          <w:szCs w:val="20"/>
        </w:rPr>
        <w:t>A UE receives a packet in its TX buffer earlier than expected</w:t>
      </w:r>
      <w:r w:rsidR="0083063C">
        <w:rPr>
          <w:rFonts w:ascii="Times New Roman" w:hAnsi="Times New Roman" w:cs="Times New Roman"/>
          <w:sz w:val="20"/>
          <w:szCs w:val="20"/>
        </w:rPr>
        <w:t xml:space="preserve">. That is, the resources booked by the UE are too far away in the future to </w:t>
      </w:r>
      <w:proofErr w:type="spellStart"/>
      <w:r w:rsidR="0083063C">
        <w:rPr>
          <w:rFonts w:ascii="Times New Roman" w:hAnsi="Times New Roman" w:cs="Times New Roman"/>
          <w:sz w:val="20"/>
          <w:szCs w:val="20"/>
        </w:rPr>
        <w:t>mee</w:t>
      </w:r>
      <w:proofErr w:type="spellEnd"/>
      <w:r w:rsidR="0083063C">
        <w:rPr>
          <w:rFonts w:ascii="Times New Roman" w:hAnsi="Times New Roman" w:cs="Times New Roman"/>
          <w:sz w:val="20"/>
          <w:szCs w:val="20"/>
        </w:rPr>
        <w:t xml:space="preserve"> the latency requirements of the packet</w:t>
      </w:r>
      <w:r w:rsidRPr="00647DA9">
        <w:rPr>
          <w:rFonts w:ascii="Times New Roman" w:hAnsi="Times New Roman" w:cs="Times New Roman"/>
          <w:sz w:val="20"/>
          <w:szCs w:val="20"/>
        </w:rPr>
        <w:t>.</w:t>
      </w:r>
      <w:bookmarkEnd w:id="8"/>
    </w:p>
    <w:p w:rsidR="0073330D" w:rsidRDefault="00B772DF" w:rsidP="0083063C">
      <w:pPr>
        <w:spacing w:before="240"/>
        <w:jc w:val="both"/>
      </w:pPr>
      <w:r>
        <w:t xml:space="preserve">With respect to Problem </w:t>
      </w:r>
      <w:r>
        <w:fldChar w:fldCharType="begin"/>
      </w:r>
      <w:r>
        <w:instrText xml:space="preserve"> REF _Ref449961834 \r \h </w:instrText>
      </w:r>
      <w:r w:rsidR="0083063C">
        <w:instrText xml:space="preserve"> \* MERGEFORMAT </w:instrText>
      </w:r>
      <w:r>
        <w:fldChar w:fldCharType="separate"/>
      </w:r>
      <w:r>
        <w:t>1</w:t>
      </w:r>
      <w:r>
        <w:fldChar w:fldCharType="end"/>
      </w:r>
      <w:r>
        <w:t xml:space="preserve">, we believe that it is important to prevent that UEs transmit dummy packets with the intention of maintaining the current resource selection. Such a </w:t>
      </w:r>
      <w:proofErr w:type="spellStart"/>
      <w:r>
        <w:t>behavior</w:t>
      </w:r>
      <w:proofErr w:type="spellEnd"/>
      <w:r>
        <w:t xml:space="preserve"> would be an incentive for greedy UEs that book resources more often than necessary. Instead, </w:t>
      </w:r>
      <w:r w:rsidR="0073330D">
        <w:t xml:space="preserve">the UE has to establish a new booking on the same frequency resource or trigger resource reselection. In both cases, the UE may explicitly inform the other UEs that it will not use the booked resources. In </w:t>
      </w:r>
      <w:r w:rsidR="0073330D" w:rsidRPr="00647DA9">
        <w:fldChar w:fldCharType="begin"/>
      </w:r>
      <w:r w:rsidR="0073330D" w:rsidRPr="00647DA9">
        <w:instrText xml:space="preserve"> REF _Ref449960960 \r \h  \* MERGEFORMAT </w:instrText>
      </w:r>
      <w:r w:rsidR="0073330D" w:rsidRPr="00647DA9">
        <w:fldChar w:fldCharType="separate"/>
      </w:r>
      <w:r w:rsidR="0073330D" w:rsidRPr="00647DA9">
        <w:t>[3]</w:t>
      </w:r>
      <w:r w:rsidR="0073330D" w:rsidRPr="00647DA9">
        <w:fldChar w:fldCharType="end"/>
      </w:r>
      <w:r w:rsidR="0073330D">
        <w:t xml:space="preserve">, we propose a simple scheduling mechanism to implement this </w:t>
      </w:r>
      <w:proofErr w:type="spellStart"/>
      <w:r w:rsidR="0073330D">
        <w:t>behavior</w:t>
      </w:r>
      <w:proofErr w:type="spellEnd"/>
      <w:r w:rsidR="0073330D">
        <w:t>.</w:t>
      </w:r>
    </w:p>
    <w:p w:rsidR="00A85CB8" w:rsidRDefault="00A85CB8" w:rsidP="00ED6A04">
      <w:pPr>
        <w:spacing w:before="240"/>
        <w:jc w:val="both"/>
      </w:pPr>
      <w:r>
        <w:t xml:space="preserve">With respect to Problem </w:t>
      </w:r>
      <w:r>
        <w:fldChar w:fldCharType="begin"/>
      </w:r>
      <w:r>
        <w:instrText xml:space="preserve"> REF _Ref449962153 \r \h </w:instrText>
      </w:r>
      <w:r>
        <w:fldChar w:fldCharType="separate"/>
      </w:r>
      <w:r>
        <w:t>2</w:t>
      </w:r>
      <w:r>
        <w:fldChar w:fldCharType="end"/>
      </w:r>
      <w:r>
        <w:t xml:space="preserve">, we believe that a UE should reselect resources only if the current resource selection cannot meet the latency requirements of the packet to transmit. In this way, the stability of the distributed resource allocation is preserved without compromising the system requirements. </w:t>
      </w:r>
      <w:r w:rsidR="0073330D">
        <w:t>We think that it should be up to the UE to decide whether to keep the old booking or establish a new one.</w:t>
      </w:r>
    </w:p>
    <w:p w:rsidR="0018201B" w:rsidRPr="0018201B" w:rsidRDefault="0018201B" w:rsidP="00647DA9">
      <w:pPr>
        <w:rPr>
          <w:b/>
          <w:i/>
        </w:rPr>
      </w:pPr>
      <w:r w:rsidRPr="00647DA9">
        <w:rPr>
          <w:b/>
          <w:i/>
        </w:rPr>
        <w:t>Proposals:</w:t>
      </w:r>
    </w:p>
    <w:p w:rsidR="0011703E" w:rsidRDefault="0011703E" w:rsidP="0011703E">
      <w:pPr>
        <w:numPr>
          <w:ilvl w:val="0"/>
          <w:numId w:val="33"/>
        </w:numPr>
        <w:spacing w:after="0"/>
        <w:jc w:val="both"/>
        <w:rPr>
          <w:b/>
          <w:i/>
        </w:rPr>
      </w:pPr>
      <w:r>
        <w:rPr>
          <w:b/>
          <w:i/>
        </w:rPr>
        <w:lastRenderedPageBreak/>
        <w:t>If the UE has booked resources for transmission during TTI n (first transmission of a TB) and has not received a packet in its TX buffer at the end of TTI n-g:</w:t>
      </w:r>
      <w:r w:rsidRPr="0011703E">
        <w:rPr>
          <w:b/>
          <w:i/>
        </w:rPr>
        <w:t xml:space="preserve"> </w:t>
      </w:r>
    </w:p>
    <w:p w:rsidR="0011703E" w:rsidRDefault="0011703E" w:rsidP="0045199B">
      <w:pPr>
        <w:numPr>
          <w:ilvl w:val="1"/>
          <w:numId w:val="33"/>
        </w:numPr>
        <w:spacing w:after="0"/>
        <w:jc w:val="both"/>
        <w:rPr>
          <w:b/>
          <w:i/>
        </w:rPr>
      </w:pPr>
      <w:r>
        <w:rPr>
          <w:b/>
          <w:i/>
        </w:rPr>
        <w:t>The UE may establish a new booking on the same frequency resource.</w:t>
      </w:r>
    </w:p>
    <w:p w:rsidR="0011703E" w:rsidRDefault="0011703E" w:rsidP="0045199B">
      <w:pPr>
        <w:numPr>
          <w:ilvl w:val="1"/>
          <w:numId w:val="33"/>
        </w:numPr>
        <w:spacing w:after="0"/>
        <w:jc w:val="both"/>
        <w:rPr>
          <w:b/>
          <w:i/>
        </w:rPr>
      </w:pPr>
      <w:r>
        <w:rPr>
          <w:b/>
          <w:i/>
        </w:rPr>
        <w:t>Alternatively, resource reselection is triggered.</w:t>
      </w:r>
    </w:p>
    <w:p w:rsidR="0011703E" w:rsidRDefault="0011703E" w:rsidP="0045199B">
      <w:pPr>
        <w:numPr>
          <w:ilvl w:val="1"/>
          <w:numId w:val="33"/>
        </w:numPr>
        <w:spacing w:after="0"/>
        <w:jc w:val="both"/>
        <w:rPr>
          <w:b/>
          <w:i/>
        </w:rPr>
      </w:pPr>
      <w:r>
        <w:rPr>
          <w:b/>
          <w:i/>
        </w:rPr>
        <w:t>In both cases, the UE may send an SA to drop the coming booking.</w:t>
      </w:r>
    </w:p>
    <w:p w:rsidR="0011703E" w:rsidRDefault="0011703E" w:rsidP="0045199B">
      <w:pPr>
        <w:numPr>
          <w:ilvl w:val="1"/>
          <w:numId w:val="33"/>
        </w:numPr>
        <w:spacing w:after="0"/>
        <w:jc w:val="both"/>
        <w:rPr>
          <w:b/>
          <w:i/>
        </w:rPr>
      </w:pPr>
      <w:r w:rsidRPr="0011703E">
        <w:rPr>
          <w:b/>
          <w:i/>
        </w:rPr>
        <w:t>FFS: value of g.</w:t>
      </w:r>
    </w:p>
    <w:p w:rsidR="0011703E" w:rsidRDefault="0011703E" w:rsidP="0045199B">
      <w:pPr>
        <w:numPr>
          <w:ilvl w:val="1"/>
          <w:numId w:val="33"/>
        </w:numPr>
        <w:spacing w:after="0"/>
        <w:jc w:val="both"/>
        <w:rPr>
          <w:b/>
          <w:i/>
        </w:rPr>
      </w:pPr>
      <w:r w:rsidRPr="0011703E">
        <w:rPr>
          <w:b/>
          <w:i/>
        </w:rPr>
        <w:t>A UE is not allowed to transmit padding bits alone in order to avoid performing resource reselection.</w:t>
      </w:r>
    </w:p>
    <w:p w:rsidR="005E4205" w:rsidRDefault="00F96D2A" w:rsidP="00647DA9">
      <w:pPr>
        <w:numPr>
          <w:ilvl w:val="0"/>
          <w:numId w:val="33"/>
        </w:numPr>
        <w:spacing w:after="0"/>
        <w:jc w:val="both"/>
        <w:rPr>
          <w:b/>
          <w:i/>
        </w:rPr>
      </w:pPr>
      <w:r>
        <w:rPr>
          <w:b/>
          <w:i/>
        </w:rPr>
        <w:t xml:space="preserve">If </w:t>
      </w:r>
      <w:r w:rsidR="005E4205">
        <w:rPr>
          <w:b/>
          <w:i/>
        </w:rPr>
        <w:t xml:space="preserve">a </w:t>
      </w:r>
      <w:r w:rsidR="00A76FBE">
        <w:rPr>
          <w:b/>
          <w:i/>
        </w:rPr>
        <w:t xml:space="preserve">UE has booked resources for transmission during TTI n and a packet arrives at time n-f or earlier, </w:t>
      </w:r>
      <w:r w:rsidR="005E4205">
        <w:rPr>
          <w:b/>
          <w:i/>
        </w:rPr>
        <w:t>then the UE selects new resources for transmission of the packet.</w:t>
      </w:r>
    </w:p>
    <w:p w:rsidR="0011703E" w:rsidRDefault="005E4205" w:rsidP="005E4205">
      <w:pPr>
        <w:numPr>
          <w:ilvl w:val="1"/>
          <w:numId w:val="33"/>
        </w:numPr>
        <w:spacing w:after="0"/>
        <w:jc w:val="both"/>
        <w:rPr>
          <w:b/>
          <w:i/>
        </w:rPr>
      </w:pPr>
      <w:proofErr w:type="gramStart"/>
      <w:r>
        <w:rPr>
          <w:b/>
          <w:i/>
        </w:rPr>
        <w:t>f</w:t>
      </w:r>
      <w:proofErr w:type="gramEnd"/>
      <w:r>
        <w:rPr>
          <w:b/>
          <w:i/>
        </w:rPr>
        <w:t xml:space="preserve"> depends on the latency requirements of the packet to transmit.</w:t>
      </w:r>
    </w:p>
    <w:p w:rsidR="005E4205" w:rsidRDefault="005E4205">
      <w:pPr>
        <w:numPr>
          <w:ilvl w:val="1"/>
          <w:numId w:val="33"/>
        </w:numPr>
        <w:spacing w:after="0"/>
        <w:jc w:val="both"/>
        <w:rPr>
          <w:b/>
          <w:i/>
        </w:rPr>
      </w:pPr>
      <w:r w:rsidRPr="0011703E">
        <w:rPr>
          <w:b/>
          <w:i/>
        </w:rPr>
        <w:t>It is up to UE implementation to keep the old booking or to establish a new one.</w:t>
      </w:r>
    </w:p>
    <w:p w:rsidR="0018201B" w:rsidRDefault="00780913" w:rsidP="005A1FD9">
      <w:pPr>
        <w:pStyle w:val="Heading2"/>
      </w:pPr>
      <w:r>
        <w:t>Reselection due to reliability considerations</w:t>
      </w:r>
    </w:p>
    <w:p w:rsidR="00962FD7" w:rsidRDefault="00656A46" w:rsidP="005A1FD9">
      <w:pPr>
        <w:jc w:val="both"/>
      </w:pPr>
      <w:r>
        <w:t>Another important</w:t>
      </w:r>
      <w:r w:rsidR="00A149DE">
        <w:t xml:space="preserve"> trigger for resource reselection is related to reliability. In general, a UE will select resources for a certain TBS, speed, synchronization source, desired PRR, etc. However, packets arriving to the TX </w:t>
      </w:r>
      <w:r w:rsidR="0091499D">
        <w:t xml:space="preserve">buffer </w:t>
      </w:r>
      <w:r w:rsidR="00A149DE">
        <w:t xml:space="preserve">may have different requirements. Small deviations may be copped with by making small </w:t>
      </w:r>
      <w:proofErr w:type="spellStart"/>
      <w:r w:rsidR="00A149DE">
        <w:t>adjustements</w:t>
      </w:r>
      <w:proofErr w:type="spellEnd"/>
      <w:r w:rsidR="00A149DE">
        <w:t xml:space="preserve"> to MCS, </w:t>
      </w:r>
      <w:r w:rsidR="003D5B62">
        <w:t xml:space="preserve">padding bits, </w:t>
      </w:r>
      <w:r w:rsidR="00A149DE">
        <w:t>etc. However, in some cases it may be necessary to select new resources. Moreover, it is important to avoid that UEs select resources in a conservative fashion (i.e., for the worst case), which would lower system capacity.</w:t>
      </w:r>
    </w:p>
    <w:p w:rsidR="00B908C0" w:rsidRDefault="00B908C0" w:rsidP="005A1FD9">
      <w:pPr>
        <w:jc w:val="both"/>
      </w:pPr>
      <w:r>
        <w:t>We believe that it is necessary to define minimum and maximum MCS values that are allowable for different combinations of scheduled bandwidth (i.e., number of RBs), UE absolute speed, parameters related to the synchronization source, etc.</w:t>
      </w:r>
      <w:r w:rsidR="007025FB">
        <w:t xml:space="preserve"> </w:t>
      </w:r>
      <w:r w:rsidR="00286CD9">
        <w:t xml:space="preserve">A similar approach to the one we propose in </w:t>
      </w:r>
      <w:r w:rsidR="00286CD9">
        <w:fldChar w:fldCharType="begin"/>
      </w:r>
      <w:r w:rsidR="00286CD9">
        <w:instrText xml:space="preserve"> REF _Ref450915868 \r \h </w:instrText>
      </w:r>
      <w:r w:rsidR="00286CD9">
        <w:fldChar w:fldCharType="separate"/>
      </w:r>
      <w:r w:rsidR="00286CD9">
        <w:t>[6]</w:t>
      </w:r>
      <w:r w:rsidR="00286CD9">
        <w:fldChar w:fldCharType="end"/>
      </w:r>
      <w:r w:rsidR="00286CD9">
        <w:t xml:space="preserve"> can </w:t>
      </w:r>
      <w:proofErr w:type="spellStart"/>
      <w:r w:rsidR="00286CD9">
        <w:t>bu</w:t>
      </w:r>
      <w:proofErr w:type="spellEnd"/>
      <w:r w:rsidR="00286CD9">
        <w:t xml:space="preserve"> used for this purpose. </w:t>
      </w:r>
      <w:r>
        <w:t xml:space="preserve"> We also think that it is important to place restrictions on the use of padding bits, to avoid an inefficient usage of the radio resources.</w:t>
      </w:r>
    </w:p>
    <w:p w:rsidR="00656A46" w:rsidRDefault="00962FD7" w:rsidP="005A1FD9">
      <w:pPr>
        <w:jc w:val="both"/>
        <w:rPr>
          <w:b/>
          <w:i/>
        </w:rPr>
      </w:pPr>
      <w:r w:rsidRPr="005A1FD9">
        <w:rPr>
          <w:b/>
          <w:i/>
        </w:rPr>
        <w:t>Proposals:</w:t>
      </w:r>
      <w:r w:rsidR="00A149DE" w:rsidRPr="005A1FD9">
        <w:rPr>
          <w:b/>
          <w:i/>
        </w:rPr>
        <w:t xml:space="preserve"> </w:t>
      </w:r>
    </w:p>
    <w:p w:rsidR="00B908C0" w:rsidRDefault="00B908C0" w:rsidP="005A1FD9">
      <w:pPr>
        <w:pStyle w:val="ListParagraph"/>
        <w:numPr>
          <w:ilvl w:val="0"/>
          <w:numId w:val="41"/>
        </w:numPr>
        <w:jc w:val="both"/>
        <w:rPr>
          <w:rFonts w:ascii="Times New Roman" w:hAnsi="Times New Roman" w:cs="Times New Roman"/>
          <w:b/>
          <w:i/>
          <w:sz w:val="20"/>
          <w:szCs w:val="20"/>
        </w:rPr>
      </w:pPr>
      <w:r w:rsidRPr="005A1FD9">
        <w:rPr>
          <w:rFonts w:ascii="Times New Roman" w:hAnsi="Times New Roman" w:cs="Times New Roman"/>
          <w:b/>
          <w:i/>
          <w:sz w:val="20"/>
          <w:szCs w:val="20"/>
        </w:rPr>
        <w:t>A U</w:t>
      </w:r>
      <w:r>
        <w:rPr>
          <w:rFonts w:ascii="Times New Roman" w:hAnsi="Times New Roman" w:cs="Times New Roman"/>
          <w:b/>
          <w:i/>
          <w:sz w:val="20"/>
          <w:szCs w:val="20"/>
        </w:rPr>
        <w:t>E is only allowed to select the MCS value from a subset that is a function of: scheduled bandwidth, UE absolute speed, parameters related to synchronization source, priority level</w:t>
      </w:r>
      <w:r w:rsidR="00540D30">
        <w:rPr>
          <w:rFonts w:ascii="Times New Roman" w:hAnsi="Times New Roman" w:cs="Times New Roman"/>
          <w:b/>
          <w:i/>
          <w:sz w:val="20"/>
          <w:szCs w:val="20"/>
        </w:rPr>
        <w:t>, and congestion control state</w:t>
      </w:r>
      <w:r>
        <w:rPr>
          <w:rFonts w:ascii="Times New Roman" w:hAnsi="Times New Roman" w:cs="Times New Roman"/>
          <w:b/>
          <w:i/>
          <w:sz w:val="20"/>
          <w:szCs w:val="20"/>
        </w:rPr>
        <w:t>.</w:t>
      </w:r>
    </w:p>
    <w:p w:rsidR="00B908C0" w:rsidRDefault="00B908C0" w:rsidP="005A1FD9">
      <w:pPr>
        <w:pStyle w:val="ListParagraph"/>
        <w:numPr>
          <w:ilvl w:val="1"/>
          <w:numId w:val="41"/>
        </w:numPr>
        <w:jc w:val="both"/>
        <w:rPr>
          <w:rFonts w:ascii="Times New Roman" w:hAnsi="Times New Roman" w:cs="Times New Roman"/>
          <w:b/>
          <w:i/>
          <w:sz w:val="20"/>
          <w:szCs w:val="20"/>
        </w:rPr>
      </w:pPr>
      <w:r>
        <w:rPr>
          <w:rFonts w:ascii="Times New Roman" w:hAnsi="Times New Roman" w:cs="Times New Roman"/>
          <w:b/>
          <w:i/>
          <w:sz w:val="20"/>
          <w:szCs w:val="20"/>
        </w:rPr>
        <w:t xml:space="preserve">A UE is not allowed to use padding bits </w:t>
      </w:r>
      <w:proofErr w:type="spellStart"/>
      <w:r>
        <w:rPr>
          <w:rFonts w:ascii="Times New Roman" w:hAnsi="Times New Roman" w:cs="Times New Roman"/>
          <w:b/>
          <w:i/>
          <w:sz w:val="20"/>
          <w:szCs w:val="20"/>
        </w:rPr>
        <w:t>excedeing</w:t>
      </w:r>
      <w:proofErr w:type="spellEnd"/>
      <w:r>
        <w:rPr>
          <w:rFonts w:ascii="Times New Roman" w:hAnsi="Times New Roman" w:cs="Times New Roman"/>
          <w:b/>
          <w:i/>
          <w:sz w:val="20"/>
          <w:szCs w:val="20"/>
        </w:rPr>
        <w:t xml:space="preserve"> [X</w:t>
      </w:r>
      <w:proofErr w:type="gramStart"/>
      <w:r>
        <w:rPr>
          <w:rFonts w:ascii="Times New Roman" w:hAnsi="Times New Roman" w:cs="Times New Roman"/>
          <w:b/>
          <w:i/>
          <w:sz w:val="20"/>
          <w:szCs w:val="20"/>
        </w:rPr>
        <w:t>]%</w:t>
      </w:r>
      <w:proofErr w:type="gramEnd"/>
      <w:r>
        <w:rPr>
          <w:rFonts w:ascii="Times New Roman" w:hAnsi="Times New Roman" w:cs="Times New Roman"/>
          <w:b/>
          <w:i/>
          <w:sz w:val="20"/>
          <w:szCs w:val="20"/>
        </w:rPr>
        <w:t xml:space="preserve"> </w:t>
      </w:r>
      <w:r w:rsidR="00254F92">
        <w:rPr>
          <w:rFonts w:ascii="Times New Roman" w:hAnsi="Times New Roman" w:cs="Times New Roman"/>
          <w:b/>
          <w:i/>
          <w:sz w:val="20"/>
          <w:szCs w:val="20"/>
        </w:rPr>
        <w:t xml:space="preserve">(value FFS) </w:t>
      </w:r>
      <w:r>
        <w:rPr>
          <w:rFonts w:ascii="Times New Roman" w:hAnsi="Times New Roman" w:cs="Times New Roman"/>
          <w:b/>
          <w:i/>
          <w:sz w:val="20"/>
          <w:szCs w:val="20"/>
        </w:rPr>
        <w:t>of the TBS.</w:t>
      </w:r>
    </w:p>
    <w:p w:rsidR="00B908C0" w:rsidRDefault="00B908C0" w:rsidP="005A1FD9">
      <w:pPr>
        <w:pStyle w:val="ListParagraph"/>
        <w:numPr>
          <w:ilvl w:val="0"/>
          <w:numId w:val="41"/>
        </w:numPr>
        <w:jc w:val="both"/>
        <w:rPr>
          <w:rFonts w:ascii="Times New Roman" w:hAnsi="Times New Roman" w:cs="Times New Roman"/>
          <w:b/>
          <w:i/>
          <w:sz w:val="20"/>
          <w:szCs w:val="20"/>
        </w:rPr>
      </w:pPr>
      <w:r>
        <w:rPr>
          <w:rFonts w:ascii="Times New Roman" w:hAnsi="Times New Roman" w:cs="Times New Roman"/>
          <w:b/>
          <w:i/>
          <w:sz w:val="20"/>
          <w:szCs w:val="20"/>
        </w:rPr>
        <w:t>A UE reselects resources if any of the following condition takes place:</w:t>
      </w:r>
    </w:p>
    <w:p w:rsidR="00B908C0" w:rsidRDefault="00B908C0" w:rsidP="005A1FD9">
      <w:pPr>
        <w:pStyle w:val="ListParagraph"/>
        <w:numPr>
          <w:ilvl w:val="1"/>
          <w:numId w:val="41"/>
        </w:numPr>
        <w:jc w:val="both"/>
        <w:rPr>
          <w:rFonts w:ascii="Times New Roman" w:hAnsi="Times New Roman" w:cs="Times New Roman"/>
          <w:b/>
          <w:i/>
          <w:sz w:val="20"/>
          <w:szCs w:val="20"/>
        </w:rPr>
      </w:pPr>
      <w:r>
        <w:rPr>
          <w:rFonts w:ascii="Times New Roman" w:hAnsi="Times New Roman" w:cs="Times New Roman"/>
          <w:b/>
          <w:i/>
          <w:sz w:val="20"/>
          <w:szCs w:val="20"/>
        </w:rPr>
        <w:t>The current UE speed differs substantially from the speed of the UE when it last performed resource (re)selection.</w:t>
      </w:r>
      <w:r w:rsidR="00176488">
        <w:rPr>
          <w:rFonts w:ascii="Times New Roman" w:hAnsi="Times New Roman" w:cs="Times New Roman"/>
          <w:b/>
          <w:i/>
          <w:sz w:val="20"/>
          <w:szCs w:val="20"/>
        </w:rPr>
        <w:t xml:space="preserve"> Details FFS.</w:t>
      </w:r>
    </w:p>
    <w:p w:rsidR="00B908C0" w:rsidRDefault="00B908C0" w:rsidP="005A1FD9">
      <w:pPr>
        <w:pStyle w:val="ListParagraph"/>
        <w:numPr>
          <w:ilvl w:val="1"/>
          <w:numId w:val="41"/>
        </w:numPr>
        <w:jc w:val="both"/>
        <w:rPr>
          <w:rFonts w:ascii="Times New Roman" w:hAnsi="Times New Roman" w:cs="Times New Roman"/>
          <w:b/>
          <w:i/>
          <w:sz w:val="20"/>
          <w:szCs w:val="20"/>
        </w:rPr>
      </w:pPr>
      <w:r>
        <w:rPr>
          <w:rFonts w:ascii="Times New Roman" w:hAnsi="Times New Roman" w:cs="Times New Roman"/>
          <w:b/>
          <w:i/>
          <w:sz w:val="20"/>
          <w:szCs w:val="20"/>
        </w:rPr>
        <w:t>The parameters related to the synchronization source have changed with respect to those taken into accoun</w:t>
      </w:r>
      <w:r w:rsidR="0091607F">
        <w:rPr>
          <w:rFonts w:ascii="Times New Roman" w:hAnsi="Times New Roman" w:cs="Times New Roman"/>
          <w:b/>
          <w:i/>
          <w:sz w:val="20"/>
          <w:szCs w:val="20"/>
        </w:rPr>
        <w:t>t</w:t>
      </w:r>
      <w:r>
        <w:rPr>
          <w:rFonts w:ascii="Times New Roman" w:hAnsi="Times New Roman" w:cs="Times New Roman"/>
          <w:b/>
          <w:i/>
          <w:sz w:val="20"/>
          <w:szCs w:val="20"/>
        </w:rPr>
        <w:t xml:space="preserve"> when the UE last performed resource (re)selection.</w:t>
      </w:r>
      <w:r w:rsidR="00176488">
        <w:rPr>
          <w:rFonts w:ascii="Times New Roman" w:hAnsi="Times New Roman" w:cs="Times New Roman"/>
          <w:b/>
          <w:i/>
          <w:sz w:val="20"/>
          <w:szCs w:val="20"/>
        </w:rPr>
        <w:t xml:space="preserve"> Details FFS.</w:t>
      </w:r>
    </w:p>
    <w:p w:rsidR="0091607F" w:rsidRDefault="00296E1E" w:rsidP="005A1FD9">
      <w:pPr>
        <w:pStyle w:val="ListParagraph"/>
        <w:numPr>
          <w:ilvl w:val="1"/>
          <w:numId w:val="41"/>
        </w:numPr>
        <w:jc w:val="both"/>
        <w:rPr>
          <w:rFonts w:ascii="Times New Roman" w:hAnsi="Times New Roman" w:cs="Times New Roman"/>
          <w:b/>
          <w:i/>
          <w:sz w:val="20"/>
          <w:szCs w:val="20"/>
        </w:rPr>
      </w:pPr>
      <w:r>
        <w:rPr>
          <w:rFonts w:ascii="Times New Roman" w:hAnsi="Times New Roman" w:cs="Times New Roman"/>
          <w:b/>
          <w:i/>
          <w:sz w:val="20"/>
          <w:szCs w:val="20"/>
        </w:rPr>
        <w:t>The current TB has a TBS that cannot be transmitted with the available list of MCS (including padding, if necessary).</w:t>
      </w:r>
    </w:p>
    <w:p w:rsidR="000257B4" w:rsidRDefault="000257B4" w:rsidP="0091499D">
      <w:pPr>
        <w:pStyle w:val="Heading2"/>
      </w:pPr>
      <w:r>
        <w:t>Reselection due to priority considerations</w:t>
      </w:r>
    </w:p>
    <w:p w:rsidR="000257B4" w:rsidRDefault="000257B4" w:rsidP="0091499D">
      <w:pPr>
        <w:jc w:val="both"/>
      </w:pPr>
      <w:r>
        <w:t xml:space="preserve">A UE may receive in its transmission buffer a packet associated with a priority level that is different from the priority level of previous messages and its associated channel selection and booking. As we describe in </w:t>
      </w:r>
      <w:r>
        <w:fldChar w:fldCharType="begin"/>
      </w:r>
      <w:r>
        <w:instrText xml:space="preserve"> REF _Ref449981579 \r \h </w:instrText>
      </w:r>
      <w:r>
        <w:fldChar w:fldCharType="separate"/>
      </w:r>
      <w:r>
        <w:t>[4]</w:t>
      </w:r>
      <w:r>
        <w:fldChar w:fldCharType="end"/>
      </w:r>
      <w:r>
        <w:t>, the outcome of energy sensing and resource selection depends on the priority level of different UEs. Consequently, a UE should be allowed to reselect resources after a change in priority. On the other hand, minimizing the number of resource reselection</w:t>
      </w:r>
      <w:r w:rsidR="00253A54">
        <w:t xml:space="preserve">s stabilizes the distributed resource allocation. For this reason, we propose </w:t>
      </w:r>
      <w:r w:rsidR="00751313">
        <w:t xml:space="preserve">allowing </w:t>
      </w:r>
      <w:r w:rsidR="00253A54">
        <w:t xml:space="preserve">but not </w:t>
      </w:r>
      <w:r w:rsidR="00751313">
        <w:t>enforcing</w:t>
      </w:r>
      <w:r w:rsidR="00253A54">
        <w:t xml:space="preserve"> resource reselection after a change in priority.</w:t>
      </w:r>
    </w:p>
    <w:p w:rsidR="002262C5" w:rsidRPr="0045199B" w:rsidRDefault="002262C5" w:rsidP="0091499D">
      <w:pPr>
        <w:jc w:val="both"/>
        <w:rPr>
          <w:b/>
          <w:i/>
        </w:rPr>
      </w:pPr>
      <w:r w:rsidRPr="0045199B">
        <w:rPr>
          <w:b/>
          <w:i/>
        </w:rPr>
        <w:t>Proposals:</w:t>
      </w:r>
    </w:p>
    <w:p w:rsidR="00254F92" w:rsidRPr="005A1FD9" w:rsidRDefault="00254F92" w:rsidP="003F50B3">
      <w:pPr>
        <w:pStyle w:val="ListParagraph"/>
        <w:numPr>
          <w:ilvl w:val="0"/>
          <w:numId w:val="41"/>
        </w:numPr>
        <w:jc w:val="both"/>
        <w:rPr>
          <w:rFonts w:ascii="Times New Roman" w:hAnsi="Times New Roman" w:cs="Times New Roman"/>
          <w:b/>
          <w:i/>
          <w:sz w:val="20"/>
          <w:szCs w:val="20"/>
        </w:rPr>
      </w:pPr>
      <w:r>
        <w:rPr>
          <w:rFonts w:ascii="Times New Roman" w:hAnsi="Times New Roman" w:cs="Times New Roman"/>
          <w:b/>
          <w:i/>
          <w:sz w:val="20"/>
          <w:szCs w:val="20"/>
        </w:rPr>
        <w:t xml:space="preserve">A UE may reselect resources if </w:t>
      </w:r>
      <w:r w:rsidR="009C1EFF">
        <w:rPr>
          <w:rFonts w:ascii="Times New Roman" w:hAnsi="Times New Roman" w:cs="Times New Roman"/>
          <w:b/>
          <w:i/>
          <w:sz w:val="20"/>
          <w:szCs w:val="20"/>
        </w:rPr>
        <w:t>t</w:t>
      </w:r>
      <w:r>
        <w:rPr>
          <w:rFonts w:ascii="Times New Roman" w:hAnsi="Times New Roman" w:cs="Times New Roman"/>
          <w:b/>
          <w:i/>
          <w:sz w:val="20"/>
          <w:szCs w:val="20"/>
        </w:rPr>
        <w:t>he priority of the message to transmit is different from the priority of the one indicated in the booking.</w:t>
      </w:r>
    </w:p>
    <w:p w:rsidR="007604DE" w:rsidRDefault="009112E6" w:rsidP="00D12CCF">
      <w:pPr>
        <w:pStyle w:val="Heading1"/>
      </w:pPr>
      <w:r>
        <w:t>Reselection due to collisions</w:t>
      </w:r>
      <w:r w:rsidR="00F22982">
        <w:t xml:space="preserve"> </w:t>
      </w:r>
    </w:p>
    <w:p w:rsidR="004355E6" w:rsidRDefault="002C590E" w:rsidP="00DB0539">
      <w:pPr>
        <w:jc w:val="both"/>
      </w:pPr>
      <w:r>
        <w:t>In our view, detectin</w:t>
      </w:r>
      <w:r w:rsidR="00990025">
        <w:t>g</w:t>
      </w:r>
      <w:r>
        <w:t xml:space="preserve"> a collision trigger</w:t>
      </w:r>
      <w:r w:rsidR="00990025">
        <w:t>s</w:t>
      </w:r>
      <w:r>
        <w:t xml:space="preserve"> resource reselection. There are two ways in which a UE can detect potential collisions</w:t>
      </w:r>
      <w:r w:rsidR="00B87067">
        <w:t xml:space="preserve">. </w:t>
      </w:r>
    </w:p>
    <w:p w:rsidR="000A0704" w:rsidRPr="000A0704" w:rsidRDefault="00B87067" w:rsidP="003C4CEF">
      <w:pPr>
        <w:jc w:val="both"/>
      </w:pPr>
      <w:r>
        <w:t>The first one is b</w:t>
      </w:r>
      <w:r w:rsidR="002C590E" w:rsidRPr="00B87067">
        <w:t>y decoding the SA packets transmitted by other UEs</w:t>
      </w:r>
      <w:r w:rsidR="00DB0539">
        <w:t xml:space="preserve">. That is, using the information contained in a received SA, a UE detects that (part of) the resources </w:t>
      </w:r>
      <w:r w:rsidR="004355E6">
        <w:t>that i</w:t>
      </w:r>
      <w:r w:rsidR="00DB0539">
        <w:t xml:space="preserve">t has selected have also been selected or booked by another UE as well. We illustrate this in </w:t>
      </w:r>
      <w:r w:rsidR="009F59BC" w:rsidRPr="00B87067">
        <w:fldChar w:fldCharType="begin"/>
      </w:r>
      <w:r w:rsidR="009F59BC" w:rsidRPr="009729E2">
        <w:instrText xml:space="preserve"> REF _Ref442370761 \h  \* MERGEFORMAT </w:instrText>
      </w:r>
      <w:r w:rsidR="009F59BC" w:rsidRPr="00B87067">
        <w:fldChar w:fldCharType="separate"/>
      </w:r>
      <w:r w:rsidR="009F59BC" w:rsidRPr="00B87067">
        <w:t xml:space="preserve">Figure </w:t>
      </w:r>
      <w:r w:rsidR="009F59BC" w:rsidRPr="00B87067">
        <w:rPr>
          <w:noProof/>
        </w:rPr>
        <w:t>2</w:t>
      </w:r>
      <w:r w:rsidR="009F59BC" w:rsidRPr="00B87067">
        <w:fldChar w:fldCharType="end"/>
      </w:r>
      <w:r w:rsidR="009F59BC" w:rsidRPr="00B87067">
        <w:t xml:space="preserve">. </w:t>
      </w:r>
      <w:r w:rsidR="00A21F62">
        <w:t xml:space="preserve">As we discuss in </w:t>
      </w:r>
      <w:r w:rsidR="00A21F62">
        <w:fldChar w:fldCharType="begin"/>
      </w:r>
      <w:r w:rsidR="00A21F62">
        <w:instrText xml:space="preserve"> REF _Ref449981579 \r \h </w:instrText>
      </w:r>
      <w:r w:rsidR="00A21F62">
        <w:fldChar w:fldCharType="separate"/>
      </w:r>
      <w:r w:rsidR="00A21F62">
        <w:t>[4]</w:t>
      </w:r>
      <w:r w:rsidR="00A21F62">
        <w:fldChar w:fldCharType="end"/>
      </w:r>
      <w:r w:rsidR="00A21F62">
        <w:t>, it is necessary to couple the SA with a measurement on the energy of the data packet to ensure that the resource reselection is necessary. Otherwise, UEs may continuously reselect radio resources (e.g., in urban dense scenarios) although c</w:t>
      </w:r>
      <w:r w:rsidR="00A21F62" w:rsidRPr="0061662D">
        <w:t>ollisions happen with far-away UEs.</w:t>
      </w:r>
    </w:p>
    <w:p w:rsidR="008E2C04" w:rsidRDefault="008E2C04" w:rsidP="004A5F86">
      <w:pPr>
        <w:spacing w:before="240"/>
        <w:jc w:val="both"/>
      </w:pPr>
      <w:r w:rsidRPr="00ED6A04">
        <w:t xml:space="preserve">This implementation of collision </w:t>
      </w:r>
      <w:r>
        <w:t>detection</w:t>
      </w:r>
      <w:r w:rsidRPr="00ED6A04">
        <w:t xml:space="preserve"> motivates also why every SA packet should schedule not only the data transmissions in the same but also other (re)transmissions of the same data packet (or, at least, for future (re)transmissions), as we propose in </w:t>
      </w:r>
      <w:r w:rsidRPr="00ED6A04">
        <w:fldChar w:fldCharType="begin"/>
      </w:r>
      <w:r w:rsidRPr="003812B2">
        <w:instrText xml:space="preserve"> REF _Ref449995747 \r \h </w:instrText>
      </w:r>
      <w:r>
        <w:instrText xml:space="preserve"> \* MERGEFORMAT </w:instrText>
      </w:r>
      <w:r w:rsidRPr="00ED6A04">
        <w:fldChar w:fldCharType="separate"/>
      </w:r>
      <w:r w:rsidRPr="003812B2">
        <w:t>[5]</w:t>
      </w:r>
      <w:r w:rsidRPr="00ED6A04">
        <w:fldChar w:fldCharType="end"/>
      </w:r>
      <w:r w:rsidRPr="003812B2">
        <w:t>.</w:t>
      </w:r>
      <w:r w:rsidR="005753F5">
        <w:t xml:space="preserve"> </w:t>
      </w:r>
    </w:p>
    <w:p w:rsidR="000A0704" w:rsidRPr="0061662D" w:rsidRDefault="004355E6" w:rsidP="004A5F86">
      <w:pPr>
        <w:spacing w:before="240"/>
        <w:jc w:val="both"/>
      </w:pPr>
      <w:r>
        <w:lastRenderedPageBreak/>
        <w:t xml:space="preserve">In our view, </w:t>
      </w:r>
      <w:r w:rsidR="00A46048">
        <w:t>all</w:t>
      </w:r>
      <w:r>
        <w:t xml:space="preserve"> overlaps</w:t>
      </w:r>
      <w:r w:rsidR="00A46048">
        <w:t xml:space="preserve"> (including only partial overlaps)</w:t>
      </w:r>
      <w:r>
        <w:t xml:space="preserve"> should trigger resource reselection </w:t>
      </w:r>
      <w:r w:rsidR="004A5F86">
        <w:t xml:space="preserve">in the same way. That is, partial or total overlaps trigger resource reselection in the same way, according to the rules we describe below. This simplifies the process of reselection and provides protection to UEs that may use narrower allocations affected by large Doppler shifts. </w:t>
      </w:r>
    </w:p>
    <w:p w:rsidR="0061662D" w:rsidRPr="0061662D" w:rsidRDefault="0061662D" w:rsidP="004A5F86">
      <w:pPr>
        <w:spacing w:before="240"/>
        <w:jc w:val="both"/>
      </w:pPr>
      <w:r w:rsidRPr="0061662D">
        <w:t>A collision detected by a UE may affect:</w:t>
      </w:r>
    </w:p>
    <w:p w:rsidR="0061662D" w:rsidRPr="0061662D" w:rsidRDefault="0061662D" w:rsidP="0061662D">
      <w:pPr>
        <w:pStyle w:val="ListParagraph"/>
        <w:numPr>
          <w:ilvl w:val="0"/>
          <w:numId w:val="43"/>
        </w:numPr>
        <w:spacing w:before="240"/>
        <w:jc w:val="both"/>
        <w:rPr>
          <w:rFonts w:ascii="Times New Roman" w:hAnsi="Times New Roman" w:cs="Times New Roman"/>
          <w:sz w:val="20"/>
          <w:szCs w:val="20"/>
        </w:rPr>
      </w:pPr>
      <w:r w:rsidRPr="0061662D">
        <w:rPr>
          <w:rFonts w:ascii="Times New Roman" w:hAnsi="Times New Roman" w:cs="Times New Roman"/>
          <w:sz w:val="20"/>
          <w:szCs w:val="20"/>
        </w:rPr>
        <w:t>Resources on which the UE has already scheduled transmission of a TB. For the transmission of this TB, resource reselection is no longer possible. However, the UE may still avoid collision</w:t>
      </w:r>
      <w:r w:rsidR="00A21F62">
        <w:rPr>
          <w:rFonts w:ascii="Times New Roman" w:hAnsi="Times New Roman" w:cs="Times New Roman"/>
          <w:sz w:val="20"/>
          <w:szCs w:val="20"/>
        </w:rPr>
        <w:t xml:space="preserve"> by remaining silent.</w:t>
      </w:r>
    </w:p>
    <w:p w:rsidR="0061662D" w:rsidRPr="0061662D" w:rsidRDefault="0061662D" w:rsidP="0061662D">
      <w:pPr>
        <w:pStyle w:val="ListParagraph"/>
        <w:numPr>
          <w:ilvl w:val="0"/>
          <w:numId w:val="43"/>
        </w:numPr>
        <w:jc w:val="both"/>
        <w:rPr>
          <w:rFonts w:ascii="Times New Roman" w:hAnsi="Times New Roman" w:cs="Times New Roman"/>
          <w:sz w:val="20"/>
          <w:szCs w:val="20"/>
        </w:rPr>
      </w:pPr>
      <w:r w:rsidRPr="0061662D">
        <w:rPr>
          <w:rFonts w:ascii="Times New Roman" w:hAnsi="Times New Roman" w:cs="Times New Roman"/>
          <w:sz w:val="20"/>
          <w:szCs w:val="20"/>
        </w:rPr>
        <w:t>Resources that have been selected for transmission by the UE (with or without booking) but on which it has not yet scheduled a transmission of a TB. For the transmission of this TB, resource reselection is possible.</w:t>
      </w:r>
    </w:p>
    <w:p w:rsidR="00171A63" w:rsidRDefault="004A5F86" w:rsidP="004A5F86">
      <w:pPr>
        <w:spacing w:before="240"/>
        <w:jc w:val="both"/>
      </w:pPr>
      <w:r w:rsidRPr="0061662D">
        <w:t xml:space="preserve">We summarize in </w:t>
      </w:r>
      <w:r w:rsidRPr="0061662D">
        <w:fldChar w:fldCharType="begin"/>
      </w:r>
      <w:r w:rsidRPr="0061662D">
        <w:instrText xml:space="preserve"> REF _Ref449982328 \h </w:instrText>
      </w:r>
      <w:r w:rsidR="0061662D" w:rsidRPr="0061662D">
        <w:instrText xml:space="preserve"> \* MERGEFORMAT </w:instrText>
      </w:r>
      <w:r w:rsidRPr="0061662D">
        <w:fldChar w:fldCharType="separate"/>
      </w:r>
      <w:r w:rsidRPr="0061662D">
        <w:t xml:space="preserve">Table </w:t>
      </w:r>
      <w:r w:rsidRPr="0061662D">
        <w:rPr>
          <w:noProof/>
        </w:rPr>
        <w:t>1</w:t>
      </w:r>
      <w:r w:rsidRPr="0061662D">
        <w:fldChar w:fldCharType="end"/>
      </w:r>
      <w:r>
        <w:t xml:space="preserve"> the conditions for resource reselection based on reading SAs.</w:t>
      </w:r>
      <w:r w:rsidR="00A61AC2">
        <w:t xml:space="preserve"> </w:t>
      </w:r>
    </w:p>
    <w:p w:rsidR="002B4F7B" w:rsidRDefault="002B4F7B" w:rsidP="00ED6A04">
      <w:pPr>
        <w:pStyle w:val="Caption"/>
        <w:keepNext/>
        <w:jc w:val="center"/>
      </w:pPr>
      <w:bookmarkStart w:id="9" w:name="_Ref449982328"/>
      <w:proofErr w:type="gramStart"/>
      <w:r>
        <w:t xml:space="preserve">Table </w:t>
      </w:r>
      <w:r>
        <w:fldChar w:fldCharType="begin"/>
      </w:r>
      <w:r>
        <w:instrText xml:space="preserve"> SEQ Table \* ARABIC </w:instrText>
      </w:r>
      <w:r>
        <w:fldChar w:fldCharType="separate"/>
      </w:r>
      <w:r>
        <w:rPr>
          <w:noProof/>
        </w:rPr>
        <w:t>1</w:t>
      </w:r>
      <w:r>
        <w:fldChar w:fldCharType="end"/>
      </w:r>
      <w:bookmarkEnd w:id="9"/>
      <w:r w:rsidR="00A76FBE">
        <w:t>.</w:t>
      </w:r>
      <w:proofErr w:type="gramEnd"/>
      <w:r w:rsidR="00A76FBE">
        <w:t xml:space="preserve"> Triggers for resource reselection based on reading the SA transmitted by another UE</w:t>
      </w:r>
      <w:r w:rsidR="005122A3">
        <w:t>.</w:t>
      </w:r>
    </w:p>
    <w:tbl>
      <w:tblPr>
        <w:tblStyle w:val="TableGrid"/>
        <w:tblW w:w="0" w:type="auto"/>
        <w:jc w:val="center"/>
        <w:tblLook w:val="04A0" w:firstRow="1" w:lastRow="0" w:firstColumn="1" w:lastColumn="0" w:noHBand="0" w:noVBand="1"/>
      </w:tblPr>
      <w:tblGrid>
        <w:gridCol w:w="2619"/>
        <w:gridCol w:w="2620"/>
        <w:gridCol w:w="2620"/>
        <w:gridCol w:w="2620"/>
      </w:tblGrid>
      <w:tr w:rsidR="00BA3798" w:rsidRPr="0019178C" w:rsidTr="00CA3CBC">
        <w:trPr>
          <w:jc w:val="center"/>
        </w:trPr>
        <w:tc>
          <w:tcPr>
            <w:tcW w:w="2619" w:type="dxa"/>
          </w:tcPr>
          <w:p w:rsidR="00BA3798" w:rsidRPr="00ED6A04" w:rsidRDefault="00BA3798" w:rsidP="00CA3CBC">
            <w:pPr>
              <w:jc w:val="both"/>
            </w:pPr>
          </w:p>
        </w:tc>
        <w:tc>
          <w:tcPr>
            <w:tcW w:w="2620" w:type="dxa"/>
          </w:tcPr>
          <w:p w:rsidR="00BA3798" w:rsidRPr="0019178C" w:rsidRDefault="00BA3798" w:rsidP="00CA3CBC">
            <w:pPr>
              <w:jc w:val="both"/>
              <w:rPr>
                <w:b/>
                <w:lang w:val="en-US"/>
              </w:rPr>
            </w:pPr>
            <w:r w:rsidRPr="0019178C">
              <w:rPr>
                <w:b/>
                <w:lang w:val="en-US"/>
              </w:rPr>
              <w:t>Priority sig</w:t>
            </w:r>
            <w:r>
              <w:rPr>
                <w:b/>
                <w:lang w:val="en-US"/>
              </w:rPr>
              <w:t>n</w:t>
            </w:r>
            <w:r w:rsidRPr="0019178C">
              <w:rPr>
                <w:b/>
                <w:lang w:val="en-US"/>
              </w:rPr>
              <w:t>aled in the SA</w:t>
            </w:r>
            <w:r w:rsidR="000440C3">
              <w:rPr>
                <w:b/>
                <w:lang w:val="en-US"/>
              </w:rPr>
              <w:t xml:space="preserve"> (scheduling or booking)</w:t>
            </w:r>
            <w:r w:rsidRPr="0019178C">
              <w:rPr>
                <w:b/>
                <w:lang w:val="en-US"/>
              </w:rPr>
              <w:t xml:space="preserve"> is higher than the priority of the packet to transmit</w:t>
            </w:r>
          </w:p>
        </w:tc>
        <w:tc>
          <w:tcPr>
            <w:tcW w:w="2620" w:type="dxa"/>
          </w:tcPr>
          <w:p w:rsidR="00BA3798" w:rsidRPr="0019178C" w:rsidRDefault="00BA3798" w:rsidP="00CA3CBC">
            <w:pPr>
              <w:jc w:val="both"/>
              <w:rPr>
                <w:b/>
                <w:lang w:val="en-US"/>
              </w:rPr>
            </w:pPr>
            <w:r w:rsidRPr="008E2C04">
              <w:rPr>
                <w:b/>
                <w:lang w:val="en-US"/>
              </w:rPr>
              <w:t>Priority signaled in the SA</w:t>
            </w:r>
            <w:r w:rsidR="000440C3">
              <w:rPr>
                <w:b/>
                <w:lang w:val="en-US"/>
              </w:rPr>
              <w:t xml:space="preserve"> (scheduling or booking)</w:t>
            </w:r>
            <w:r w:rsidRPr="008E2C04">
              <w:rPr>
                <w:b/>
                <w:lang w:val="en-US"/>
              </w:rPr>
              <w:t xml:space="preserve"> is equal to the priority of the packet to transmit</w:t>
            </w:r>
          </w:p>
        </w:tc>
        <w:tc>
          <w:tcPr>
            <w:tcW w:w="2620" w:type="dxa"/>
          </w:tcPr>
          <w:p w:rsidR="00BA3798" w:rsidRPr="0019178C" w:rsidRDefault="00BA3798" w:rsidP="00CA3CBC">
            <w:pPr>
              <w:jc w:val="both"/>
              <w:rPr>
                <w:b/>
                <w:lang w:val="en-US"/>
              </w:rPr>
            </w:pPr>
            <w:r w:rsidRPr="0019178C">
              <w:rPr>
                <w:b/>
                <w:lang w:val="en-US"/>
              </w:rPr>
              <w:t>Priority sig</w:t>
            </w:r>
            <w:r>
              <w:rPr>
                <w:b/>
                <w:lang w:val="en-US"/>
              </w:rPr>
              <w:t>n</w:t>
            </w:r>
            <w:r w:rsidRPr="0019178C">
              <w:rPr>
                <w:b/>
                <w:lang w:val="en-US"/>
              </w:rPr>
              <w:t>aled in the SA</w:t>
            </w:r>
            <w:r w:rsidR="000440C3">
              <w:rPr>
                <w:b/>
                <w:lang w:val="en-US"/>
              </w:rPr>
              <w:t xml:space="preserve"> (scheduling or booking)</w:t>
            </w:r>
            <w:r w:rsidRPr="0019178C">
              <w:rPr>
                <w:b/>
                <w:lang w:val="en-US"/>
              </w:rPr>
              <w:t xml:space="preserve"> is lower than the priority of the packet to transmit</w:t>
            </w:r>
          </w:p>
        </w:tc>
      </w:tr>
      <w:tr w:rsidR="00BA3798" w:rsidTr="0061662D">
        <w:trPr>
          <w:jc w:val="center"/>
        </w:trPr>
        <w:tc>
          <w:tcPr>
            <w:tcW w:w="2619" w:type="dxa"/>
          </w:tcPr>
          <w:p w:rsidR="00BA3798" w:rsidRPr="008E2C04" w:rsidRDefault="000440C3" w:rsidP="000440C3">
            <w:pPr>
              <w:jc w:val="both"/>
              <w:rPr>
                <w:b/>
                <w:lang w:val="en-US"/>
              </w:rPr>
            </w:pPr>
            <w:r>
              <w:rPr>
                <w:b/>
                <w:lang w:val="en-US"/>
              </w:rPr>
              <w:t>Selected r</w:t>
            </w:r>
            <w:r w:rsidR="00BA3798" w:rsidRPr="008E2C04">
              <w:rPr>
                <w:b/>
                <w:lang w:val="en-US"/>
              </w:rPr>
              <w:t xml:space="preserve">esources </w:t>
            </w:r>
            <w:r>
              <w:rPr>
                <w:b/>
                <w:lang w:val="en-US"/>
              </w:rPr>
              <w:t>on which the UE has already scheduled a transmission</w:t>
            </w:r>
          </w:p>
        </w:tc>
        <w:tc>
          <w:tcPr>
            <w:tcW w:w="2620" w:type="dxa"/>
            <w:shd w:val="clear" w:color="auto" w:fill="auto"/>
          </w:tcPr>
          <w:p w:rsidR="00BA3798" w:rsidRPr="0061662D" w:rsidRDefault="00BA3798" w:rsidP="007814D7">
            <w:pPr>
              <w:jc w:val="both"/>
              <w:rPr>
                <w:lang w:val="en-US"/>
              </w:rPr>
            </w:pPr>
            <w:r w:rsidRPr="0061662D">
              <w:rPr>
                <w:lang w:val="en-US"/>
              </w:rPr>
              <w:t>The</w:t>
            </w:r>
            <w:r w:rsidR="004A5F86" w:rsidRPr="0061662D">
              <w:rPr>
                <w:lang w:val="en-US"/>
              </w:rPr>
              <w:t xml:space="preserve"> detecting</w:t>
            </w:r>
            <w:r w:rsidRPr="0061662D">
              <w:rPr>
                <w:lang w:val="en-US"/>
              </w:rPr>
              <w:t xml:space="preserve"> UE must defer </w:t>
            </w:r>
            <w:r w:rsidR="004A5F86" w:rsidRPr="0061662D">
              <w:rPr>
                <w:lang w:val="en-US"/>
              </w:rPr>
              <w:t xml:space="preserve">any colliding </w:t>
            </w:r>
            <w:r w:rsidRPr="0061662D">
              <w:rPr>
                <w:lang w:val="en-US"/>
              </w:rPr>
              <w:t xml:space="preserve">transmission </w:t>
            </w:r>
          </w:p>
        </w:tc>
        <w:tc>
          <w:tcPr>
            <w:tcW w:w="2620" w:type="dxa"/>
            <w:shd w:val="clear" w:color="auto" w:fill="auto"/>
          </w:tcPr>
          <w:p w:rsidR="00BA3798" w:rsidRPr="0061662D" w:rsidRDefault="00B47B74" w:rsidP="007814D7">
            <w:pPr>
              <w:jc w:val="both"/>
              <w:rPr>
                <w:lang w:val="en-US"/>
              </w:rPr>
            </w:pPr>
            <w:r w:rsidRPr="0061662D">
              <w:rPr>
                <w:lang w:val="en-US"/>
              </w:rPr>
              <w:t xml:space="preserve">The UE may defer </w:t>
            </w:r>
            <w:r w:rsidR="004A5F86" w:rsidRPr="0061662D">
              <w:rPr>
                <w:lang w:val="en-US"/>
              </w:rPr>
              <w:t xml:space="preserve">any colliding </w:t>
            </w:r>
            <w:r w:rsidRPr="0061662D">
              <w:rPr>
                <w:lang w:val="en-US"/>
              </w:rPr>
              <w:t>transmission</w:t>
            </w:r>
          </w:p>
        </w:tc>
        <w:tc>
          <w:tcPr>
            <w:tcW w:w="2620" w:type="dxa"/>
            <w:shd w:val="clear" w:color="auto" w:fill="auto"/>
          </w:tcPr>
          <w:p w:rsidR="00BA3798" w:rsidRPr="0061662D" w:rsidRDefault="00BA3798" w:rsidP="007814D7">
            <w:pPr>
              <w:jc w:val="both"/>
              <w:rPr>
                <w:lang w:val="en-US"/>
              </w:rPr>
            </w:pPr>
            <w:r w:rsidRPr="0061662D">
              <w:rPr>
                <w:lang w:val="en-US"/>
              </w:rPr>
              <w:t xml:space="preserve">The UE may defer </w:t>
            </w:r>
            <w:r w:rsidR="004A5F86" w:rsidRPr="0061662D">
              <w:rPr>
                <w:lang w:val="en-US"/>
              </w:rPr>
              <w:t xml:space="preserve">any colliding </w:t>
            </w:r>
            <w:r w:rsidRPr="0061662D">
              <w:rPr>
                <w:lang w:val="en-US"/>
              </w:rPr>
              <w:t>transmission</w:t>
            </w:r>
          </w:p>
        </w:tc>
      </w:tr>
      <w:tr w:rsidR="00BA3798" w:rsidTr="0061662D">
        <w:trPr>
          <w:jc w:val="center"/>
        </w:trPr>
        <w:tc>
          <w:tcPr>
            <w:tcW w:w="2619" w:type="dxa"/>
          </w:tcPr>
          <w:p w:rsidR="00BA3798" w:rsidRPr="008E2C04" w:rsidRDefault="000440C3" w:rsidP="00CA3CBC">
            <w:pPr>
              <w:jc w:val="both"/>
              <w:rPr>
                <w:b/>
                <w:lang w:val="en-US"/>
              </w:rPr>
            </w:pPr>
            <w:r>
              <w:rPr>
                <w:b/>
                <w:lang w:val="en-US"/>
              </w:rPr>
              <w:t>Selected resources on which the UE has not yet scheduled a transmission</w:t>
            </w:r>
          </w:p>
        </w:tc>
        <w:tc>
          <w:tcPr>
            <w:tcW w:w="2620" w:type="dxa"/>
            <w:shd w:val="clear" w:color="auto" w:fill="auto"/>
          </w:tcPr>
          <w:p w:rsidR="00BA3798" w:rsidRPr="0061662D" w:rsidRDefault="0050785B" w:rsidP="00CA3CBC">
            <w:pPr>
              <w:jc w:val="both"/>
              <w:rPr>
                <w:lang w:val="en-US"/>
              </w:rPr>
            </w:pPr>
            <w:r w:rsidRPr="0061662D">
              <w:rPr>
                <w:lang w:val="en-US"/>
              </w:rPr>
              <w:t>The UE must reselect resources</w:t>
            </w:r>
          </w:p>
        </w:tc>
        <w:tc>
          <w:tcPr>
            <w:tcW w:w="2620" w:type="dxa"/>
            <w:shd w:val="clear" w:color="auto" w:fill="auto"/>
          </w:tcPr>
          <w:p w:rsidR="00BA3798" w:rsidRPr="0061662D" w:rsidRDefault="0050785B" w:rsidP="00CA3CBC">
            <w:pPr>
              <w:jc w:val="both"/>
              <w:rPr>
                <w:lang w:val="en-US"/>
              </w:rPr>
            </w:pPr>
            <w:r w:rsidRPr="0061662D">
              <w:rPr>
                <w:lang w:val="en-US"/>
              </w:rPr>
              <w:t>The UE must reselect resources</w:t>
            </w:r>
          </w:p>
        </w:tc>
        <w:tc>
          <w:tcPr>
            <w:tcW w:w="2620" w:type="dxa"/>
            <w:shd w:val="clear" w:color="auto" w:fill="auto"/>
          </w:tcPr>
          <w:p w:rsidR="00BA3798" w:rsidRPr="0061662D" w:rsidRDefault="0050785B" w:rsidP="0050785B">
            <w:pPr>
              <w:jc w:val="both"/>
              <w:rPr>
                <w:lang w:val="en-US"/>
              </w:rPr>
            </w:pPr>
            <w:r w:rsidRPr="0061662D">
              <w:rPr>
                <w:lang w:val="en-US"/>
              </w:rPr>
              <w:t>The UE may reselect resources but it is not expected to do so</w:t>
            </w:r>
          </w:p>
        </w:tc>
      </w:tr>
    </w:tbl>
    <w:p w:rsidR="00BA3798" w:rsidRPr="00ED6A04" w:rsidRDefault="00BA3798" w:rsidP="00DB0539">
      <w:pPr>
        <w:jc w:val="both"/>
        <w:rPr>
          <w:lang w:val="en-US"/>
        </w:rPr>
      </w:pPr>
    </w:p>
    <w:p w:rsidR="009F59BC" w:rsidRDefault="009F59BC" w:rsidP="00ED6A04">
      <w:pPr>
        <w:keepNext/>
        <w:ind w:left="46"/>
        <w:jc w:val="center"/>
      </w:pPr>
      <w:r>
        <w:rPr>
          <w:noProof/>
          <w:lang w:val="sv-SE" w:eastAsia="sv-SE"/>
        </w:rPr>
        <w:drawing>
          <wp:inline distT="0" distB="0" distL="0" distR="0" wp14:anchorId="2501E093" wp14:editId="54112D03">
            <wp:extent cx="4320000" cy="3146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0000" cy="3146220"/>
                    </a:xfrm>
                    <a:prstGeom prst="rect">
                      <a:avLst/>
                    </a:prstGeom>
                    <a:noFill/>
                  </pic:spPr>
                </pic:pic>
              </a:graphicData>
            </a:graphic>
          </wp:inline>
        </w:drawing>
      </w:r>
    </w:p>
    <w:p w:rsidR="009F59BC" w:rsidRDefault="009F59BC" w:rsidP="00ED6A04">
      <w:pPr>
        <w:pStyle w:val="Caption"/>
        <w:ind w:left="46"/>
        <w:jc w:val="center"/>
      </w:pPr>
      <w:bookmarkStart w:id="10" w:name="_Ref442370761"/>
      <w:proofErr w:type="gramStart"/>
      <w:r w:rsidRPr="00F37339">
        <w:t xml:space="preserve">Figure </w:t>
      </w:r>
      <w:r w:rsidRPr="00F37339">
        <w:fldChar w:fldCharType="begin"/>
      </w:r>
      <w:r w:rsidRPr="00F37339">
        <w:instrText xml:space="preserve"> SEQ Figure \* ARABIC </w:instrText>
      </w:r>
      <w:r w:rsidRPr="00F37339">
        <w:fldChar w:fldCharType="separate"/>
      </w:r>
      <w:r>
        <w:rPr>
          <w:noProof/>
        </w:rPr>
        <w:t>2</w:t>
      </w:r>
      <w:r w:rsidRPr="00F37339">
        <w:fldChar w:fldCharType="end"/>
      </w:r>
      <w:bookmarkEnd w:id="10"/>
      <w:r w:rsidRPr="00F37339">
        <w:t>.</w:t>
      </w:r>
      <w:proofErr w:type="gramEnd"/>
      <w:r w:rsidRPr="00F37339">
        <w:t xml:space="preserve"> </w:t>
      </w:r>
      <w:proofErr w:type="gramStart"/>
      <w:r w:rsidRPr="00F37339">
        <w:t xml:space="preserve">Illustration of </w:t>
      </w:r>
      <w:r>
        <w:t>using SA for detecting collisions</w:t>
      </w:r>
      <w:r w:rsidRPr="00F37339">
        <w:t>.</w:t>
      </w:r>
      <w:proofErr w:type="gramEnd"/>
      <w:r>
        <w:t xml:space="preserve"> UE1-3 </w:t>
      </w:r>
      <w:proofErr w:type="gramStart"/>
      <w:r>
        <w:t>perform</w:t>
      </w:r>
      <w:proofErr w:type="gramEnd"/>
      <w:r>
        <w:t xml:space="preserve"> 2 transmissions corresponding to a single TB. The two transmissions of the TB by UE1 (in red) collide with transmissions by UE2 (in blue) and UE3 (in yellow). Although UE1 cannot hear the collisions themselves, it is able to detect them by reading the other SAs transmitted by UE2 and UE3.</w:t>
      </w:r>
    </w:p>
    <w:p w:rsidR="00AF710D" w:rsidRDefault="00AF710D" w:rsidP="00DB0539">
      <w:pPr>
        <w:jc w:val="both"/>
      </w:pPr>
      <w:r>
        <w:t xml:space="preserve">To avoid unnecessary changes in the resource utilization map, a UE performs partial resource reselection. That is, the resource reselection only affects those TTIs for which a collision has been detected. For example, in the example illustrated in </w:t>
      </w:r>
      <w:r>
        <w:fldChar w:fldCharType="begin"/>
      </w:r>
      <w:r>
        <w:instrText xml:space="preserve"> REF _Ref442370761 \h </w:instrText>
      </w:r>
      <w:r>
        <w:fldChar w:fldCharType="separate"/>
      </w:r>
      <w:r w:rsidRPr="00F37339">
        <w:t xml:space="preserve">Figure </w:t>
      </w:r>
      <w:r>
        <w:rPr>
          <w:noProof/>
        </w:rPr>
        <w:t>2</w:t>
      </w:r>
      <w:r>
        <w:fldChar w:fldCharType="end"/>
      </w:r>
      <w:r>
        <w:t>, UE1 would only reselect the resources corresponding to the second transmission.</w:t>
      </w:r>
      <w:r w:rsidR="009B1974">
        <w:t xml:space="preserve"> Note that a partial resource reselection does not reset the reselection counter, as we discussed in Section </w:t>
      </w:r>
      <w:r w:rsidR="009B1974">
        <w:fldChar w:fldCharType="begin"/>
      </w:r>
      <w:r w:rsidR="009B1974">
        <w:instrText xml:space="preserve"> REF _Ref449981945 \r \h </w:instrText>
      </w:r>
      <w:r w:rsidR="009B1974">
        <w:fldChar w:fldCharType="separate"/>
      </w:r>
      <w:r w:rsidR="009B1974">
        <w:t>2</w:t>
      </w:r>
      <w:r w:rsidR="009B1974">
        <w:fldChar w:fldCharType="end"/>
      </w:r>
      <w:r w:rsidR="00C3520F">
        <w:t>.</w:t>
      </w:r>
    </w:p>
    <w:p w:rsidR="00DB0539" w:rsidRPr="009729E2" w:rsidRDefault="00DB0539" w:rsidP="00DB0539">
      <w:pPr>
        <w:jc w:val="both"/>
      </w:pPr>
      <w:r>
        <w:t xml:space="preserve">The second alternative </w:t>
      </w:r>
      <w:r w:rsidR="00927919">
        <w:t xml:space="preserve">to detect a collision </w:t>
      </w:r>
      <w:r>
        <w:t xml:space="preserve">is to receive the signals </w:t>
      </w:r>
      <w:r w:rsidR="00927919">
        <w:t>and detect the condition</w:t>
      </w:r>
      <w:r>
        <w:t xml:space="preserve">. This requires the UE to skip some transmissions and instead listen to the transmissions by other UEs. </w:t>
      </w:r>
      <w:r w:rsidR="00CA0486">
        <w:t xml:space="preserve">We believe that the impact on the PRR of dropping transmissions </w:t>
      </w:r>
      <w:proofErr w:type="spellStart"/>
      <w:r w:rsidR="00CA0486">
        <w:t>outweights</w:t>
      </w:r>
      <w:proofErr w:type="spellEnd"/>
      <w:r w:rsidR="00CA0486">
        <w:t xml:space="preserve"> the gains in terms of resource allocation. </w:t>
      </w:r>
    </w:p>
    <w:p w:rsidR="00AF710D" w:rsidRPr="005C2D42" w:rsidRDefault="00AF710D" w:rsidP="00AF710D">
      <w:pPr>
        <w:spacing w:before="240"/>
        <w:jc w:val="both"/>
        <w:rPr>
          <w:b/>
          <w:i/>
        </w:rPr>
      </w:pPr>
      <w:r w:rsidRPr="00CE1F49">
        <w:rPr>
          <w:b/>
          <w:i/>
        </w:rPr>
        <w:lastRenderedPageBreak/>
        <w:t>Proposals:</w:t>
      </w:r>
    </w:p>
    <w:p w:rsidR="00FE7D64" w:rsidRPr="0019178C" w:rsidRDefault="00FE7D64" w:rsidP="00FE7D64">
      <w:pPr>
        <w:pStyle w:val="ListParagraph"/>
        <w:numPr>
          <w:ilvl w:val="0"/>
          <w:numId w:val="38"/>
        </w:numPr>
        <w:spacing w:before="240"/>
        <w:jc w:val="both"/>
        <w:rPr>
          <w:b/>
          <w:i/>
        </w:rPr>
      </w:pPr>
      <w:r w:rsidRPr="001D3DB7">
        <w:rPr>
          <w:rFonts w:ascii="Times New Roman" w:hAnsi="Times New Roman" w:cs="Times New Roman"/>
          <w:b/>
          <w:i/>
          <w:sz w:val="20"/>
          <w:szCs w:val="20"/>
        </w:rPr>
        <w:t xml:space="preserve">If the energy </w:t>
      </w:r>
      <w:r>
        <w:rPr>
          <w:rFonts w:ascii="Times New Roman" w:hAnsi="Times New Roman" w:cs="Times New Roman"/>
          <w:b/>
          <w:i/>
          <w:sz w:val="20"/>
          <w:szCs w:val="20"/>
        </w:rPr>
        <w:t xml:space="preserve">E </w:t>
      </w:r>
      <w:r w:rsidRPr="001D3DB7">
        <w:rPr>
          <w:rFonts w:ascii="Times New Roman" w:hAnsi="Times New Roman" w:cs="Times New Roman"/>
          <w:b/>
          <w:i/>
          <w:sz w:val="20"/>
          <w:szCs w:val="20"/>
        </w:rPr>
        <w:t xml:space="preserve">of </w:t>
      </w:r>
      <w:r>
        <w:rPr>
          <w:rFonts w:ascii="Times New Roman" w:hAnsi="Times New Roman" w:cs="Times New Roman"/>
          <w:b/>
          <w:i/>
          <w:sz w:val="20"/>
          <w:szCs w:val="20"/>
        </w:rPr>
        <w:t>the data packet associated with an SA is below a threshold E&lt;T, then the contents of the SA is not considered for triggering resource reselection.</w:t>
      </w:r>
      <w:r w:rsidRPr="00577D13" w:rsidDel="00577D13">
        <w:rPr>
          <w:rFonts w:ascii="Times New Roman" w:hAnsi="Times New Roman" w:cs="Times New Roman"/>
          <w:b/>
          <w:i/>
          <w:sz w:val="20"/>
          <w:szCs w:val="20"/>
        </w:rPr>
        <w:t xml:space="preserve"> </w:t>
      </w:r>
    </w:p>
    <w:p w:rsidR="00FE7D64" w:rsidRDefault="00FE7D64" w:rsidP="00FE7D64">
      <w:pPr>
        <w:pStyle w:val="ListParagraph"/>
        <w:numPr>
          <w:ilvl w:val="1"/>
          <w:numId w:val="38"/>
        </w:numPr>
        <w:jc w:val="both"/>
        <w:rPr>
          <w:b/>
          <w:i/>
        </w:rPr>
      </w:pPr>
      <w:r>
        <w:rPr>
          <w:rFonts w:ascii="Times New Roman" w:hAnsi="Times New Roman" w:cs="Times New Roman"/>
          <w:b/>
          <w:i/>
          <w:sz w:val="20"/>
          <w:szCs w:val="20"/>
        </w:rPr>
        <w:t>FFS: how to set the threshold T</w:t>
      </w:r>
      <w:r w:rsidR="007E04C4">
        <w:rPr>
          <w:rFonts w:ascii="Times New Roman" w:hAnsi="Times New Roman" w:cs="Times New Roman"/>
          <w:b/>
          <w:i/>
          <w:sz w:val="20"/>
          <w:szCs w:val="20"/>
        </w:rPr>
        <w:t xml:space="preserve"> depending on channel load.</w:t>
      </w:r>
    </w:p>
    <w:p w:rsidR="007814D7" w:rsidRDefault="007814D7" w:rsidP="00ED6A04">
      <w:pPr>
        <w:pStyle w:val="ListParagraph"/>
        <w:numPr>
          <w:ilvl w:val="0"/>
          <w:numId w:val="38"/>
        </w:numPr>
        <w:jc w:val="both"/>
        <w:rPr>
          <w:rFonts w:ascii="Times New Roman" w:hAnsi="Times New Roman" w:cs="Times New Roman"/>
          <w:b/>
          <w:i/>
          <w:sz w:val="20"/>
          <w:szCs w:val="20"/>
        </w:rPr>
      </w:pPr>
      <w:r>
        <w:rPr>
          <w:rFonts w:ascii="Times New Roman" w:hAnsi="Times New Roman" w:cs="Times New Roman"/>
          <w:b/>
          <w:i/>
          <w:sz w:val="20"/>
          <w:szCs w:val="20"/>
        </w:rPr>
        <w:t xml:space="preserve">If </w:t>
      </w:r>
      <w:r w:rsidR="0077400C">
        <w:rPr>
          <w:rFonts w:ascii="Times New Roman" w:hAnsi="Times New Roman" w:cs="Times New Roman"/>
          <w:b/>
          <w:i/>
          <w:sz w:val="20"/>
          <w:szCs w:val="20"/>
        </w:rPr>
        <w:t xml:space="preserve">by decoding a received SA, </w:t>
      </w:r>
      <w:r>
        <w:rPr>
          <w:rFonts w:ascii="Times New Roman" w:hAnsi="Times New Roman" w:cs="Times New Roman"/>
          <w:b/>
          <w:i/>
          <w:sz w:val="20"/>
          <w:szCs w:val="20"/>
        </w:rPr>
        <w:t xml:space="preserve">a UE </w:t>
      </w:r>
      <w:r w:rsidR="0077400C">
        <w:rPr>
          <w:rFonts w:ascii="Times New Roman" w:hAnsi="Times New Roman" w:cs="Times New Roman"/>
          <w:b/>
          <w:i/>
          <w:sz w:val="20"/>
          <w:szCs w:val="20"/>
        </w:rPr>
        <w:t>detects</w:t>
      </w:r>
      <w:r>
        <w:rPr>
          <w:rFonts w:ascii="Times New Roman" w:hAnsi="Times New Roman" w:cs="Times New Roman"/>
          <w:b/>
          <w:i/>
          <w:sz w:val="20"/>
          <w:szCs w:val="20"/>
        </w:rPr>
        <w:t xml:space="preserve"> that the resources signaled in the SA (as scheduling or booking) overlap with those on which the </w:t>
      </w:r>
      <w:r w:rsidR="0077400C">
        <w:rPr>
          <w:rFonts w:ascii="Times New Roman" w:hAnsi="Times New Roman" w:cs="Times New Roman"/>
          <w:b/>
          <w:i/>
          <w:sz w:val="20"/>
          <w:szCs w:val="20"/>
        </w:rPr>
        <w:t>UE has scheduled a transmission:</w:t>
      </w:r>
    </w:p>
    <w:p w:rsidR="0077400C" w:rsidRDefault="0077400C" w:rsidP="0077400C">
      <w:pPr>
        <w:pStyle w:val="ListParagraph"/>
        <w:numPr>
          <w:ilvl w:val="1"/>
          <w:numId w:val="38"/>
        </w:numPr>
        <w:jc w:val="both"/>
        <w:rPr>
          <w:rFonts w:ascii="Times New Roman" w:hAnsi="Times New Roman" w:cs="Times New Roman"/>
          <w:b/>
          <w:i/>
          <w:sz w:val="20"/>
          <w:szCs w:val="20"/>
        </w:rPr>
      </w:pPr>
      <w:r w:rsidRPr="00927919">
        <w:rPr>
          <w:rFonts w:ascii="Times New Roman" w:hAnsi="Times New Roman" w:cs="Times New Roman"/>
          <w:b/>
          <w:i/>
          <w:sz w:val="20"/>
          <w:szCs w:val="20"/>
        </w:rPr>
        <w:t>If the priority indicated in the decoded SA is higher than the priority of the message that the UE intends to transmit</w:t>
      </w:r>
      <w:r>
        <w:rPr>
          <w:rFonts w:ascii="Times New Roman" w:hAnsi="Times New Roman" w:cs="Times New Roman"/>
          <w:b/>
          <w:i/>
          <w:sz w:val="20"/>
          <w:szCs w:val="20"/>
        </w:rPr>
        <w:t>:</w:t>
      </w:r>
    </w:p>
    <w:p w:rsidR="0077400C" w:rsidRDefault="0077400C" w:rsidP="0045199B">
      <w:pPr>
        <w:pStyle w:val="ListParagraph"/>
        <w:numPr>
          <w:ilvl w:val="2"/>
          <w:numId w:val="38"/>
        </w:numPr>
        <w:jc w:val="both"/>
        <w:rPr>
          <w:rFonts w:ascii="Times New Roman" w:hAnsi="Times New Roman" w:cs="Times New Roman"/>
          <w:b/>
          <w:i/>
          <w:sz w:val="20"/>
          <w:szCs w:val="20"/>
        </w:rPr>
      </w:pPr>
      <w:r>
        <w:rPr>
          <w:rFonts w:ascii="Times New Roman" w:hAnsi="Times New Roman" w:cs="Times New Roman"/>
          <w:b/>
          <w:i/>
          <w:sz w:val="20"/>
          <w:szCs w:val="20"/>
        </w:rPr>
        <w:t>For the transmission of an already scheduled TB, the UE does not transmit on the affected resources.</w:t>
      </w:r>
    </w:p>
    <w:p w:rsidR="0077400C" w:rsidRDefault="0077400C" w:rsidP="0045199B">
      <w:pPr>
        <w:pStyle w:val="ListParagraph"/>
        <w:numPr>
          <w:ilvl w:val="2"/>
          <w:numId w:val="38"/>
        </w:numPr>
        <w:jc w:val="both"/>
        <w:rPr>
          <w:rFonts w:ascii="Times New Roman" w:hAnsi="Times New Roman" w:cs="Times New Roman"/>
          <w:b/>
          <w:i/>
          <w:sz w:val="20"/>
          <w:szCs w:val="20"/>
        </w:rPr>
      </w:pPr>
      <w:r>
        <w:rPr>
          <w:rFonts w:ascii="Times New Roman" w:hAnsi="Times New Roman" w:cs="Times New Roman"/>
          <w:b/>
          <w:i/>
          <w:sz w:val="20"/>
          <w:szCs w:val="20"/>
        </w:rPr>
        <w:t xml:space="preserve">For the transmission of the next unscheduled TB, the UE </w:t>
      </w:r>
      <w:proofErr w:type="spellStart"/>
      <w:r>
        <w:rPr>
          <w:rFonts w:ascii="Times New Roman" w:hAnsi="Times New Roman" w:cs="Times New Roman"/>
          <w:b/>
          <w:i/>
          <w:sz w:val="20"/>
          <w:szCs w:val="20"/>
        </w:rPr>
        <w:t>reselectes</w:t>
      </w:r>
      <w:proofErr w:type="spellEnd"/>
      <w:r>
        <w:rPr>
          <w:rFonts w:ascii="Times New Roman" w:hAnsi="Times New Roman" w:cs="Times New Roman"/>
          <w:b/>
          <w:i/>
          <w:sz w:val="20"/>
          <w:szCs w:val="20"/>
        </w:rPr>
        <w:t xml:space="preserve"> the resources</w:t>
      </w:r>
      <w:r w:rsidR="007D60F5">
        <w:rPr>
          <w:rFonts w:ascii="Times New Roman" w:hAnsi="Times New Roman" w:cs="Times New Roman"/>
          <w:b/>
          <w:i/>
          <w:sz w:val="20"/>
          <w:szCs w:val="20"/>
        </w:rPr>
        <w:t xml:space="preserve"> of the affected transmissions (i.e.</w:t>
      </w:r>
      <w:proofErr w:type="gramStart"/>
      <w:r w:rsidR="007D60F5">
        <w:rPr>
          <w:rFonts w:ascii="Times New Roman" w:hAnsi="Times New Roman" w:cs="Times New Roman"/>
          <w:b/>
          <w:i/>
          <w:sz w:val="20"/>
          <w:szCs w:val="20"/>
        </w:rPr>
        <w:t xml:space="preserve">, </w:t>
      </w:r>
      <w:r w:rsidR="007D60F5" w:rsidRPr="00FE1D81">
        <w:rPr>
          <w:rFonts w:ascii="Times New Roman" w:hAnsi="Times New Roman" w:cs="Times New Roman"/>
          <w:b/>
          <w:i/>
          <w:sz w:val="20"/>
          <w:szCs w:val="20"/>
        </w:rPr>
        <w:t xml:space="preserve"> partial</w:t>
      </w:r>
      <w:proofErr w:type="gramEnd"/>
      <w:r w:rsidR="007D60F5">
        <w:rPr>
          <w:rFonts w:ascii="Times New Roman" w:hAnsi="Times New Roman" w:cs="Times New Roman"/>
          <w:b/>
          <w:i/>
          <w:sz w:val="20"/>
          <w:szCs w:val="20"/>
        </w:rPr>
        <w:t xml:space="preserve"> resource reselection).</w:t>
      </w:r>
      <w:r>
        <w:rPr>
          <w:rFonts w:ascii="Times New Roman" w:hAnsi="Times New Roman" w:cs="Times New Roman"/>
          <w:b/>
          <w:i/>
          <w:sz w:val="20"/>
          <w:szCs w:val="20"/>
        </w:rPr>
        <w:t xml:space="preserve"> </w:t>
      </w:r>
    </w:p>
    <w:p w:rsidR="0077400C" w:rsidRDefault="0077400C" w:rsidP="0077400C">
      <w:pPr>
        <w:pStyle w:val="ListParagraph"/>
        <w:numPr>
          <w:ilvl w:val="1"/>
          <w:numId w:val="38"/>
        </w:numPr>
        <w:jc w:val="both"/>
        <w:rPr>
          <w:rFonts w:ascii="Times New Roman" w:hAnsi="Times New Roman" w:cs="Times New Roman"/>
          <w:b/>
          <w:i/>
          <w:sz w:val="20"/>
          <w:szCs w:val="20"/>
        </w:rPr>
      </w:pPr>
      <w:r w:rsidRPr="00927919">
        <w:rPr>
          <w:rFonts w:ascii="Times New Roman" w:hAnsi="Times New Roman" w:cs="Times New Roman"/>
          <w:b/>
          <w:i/>
          <w:sz w:val="20"/>
          <w:szCs w:val="20"/>
        </w:rPr>
        <w:t>If the priority indicated in the decoded SA is equal to the priority of the message that the UE intends to transmit</w:t>
      </w:r>
      <w:r>
        <w:rPr>
          <w:rFonts w:ascii="Times New Roman" w:hAnsi="Times New Roman" w:cs="Times New Roman"/>
          <w:b/>
          <w:i/>
          <w:sz w:val="20"/>
          <w:szCs w:val="20"/>
        </w:rPr>
        <w:t>:</w:t>
      </w:r>
    </w:p>
    <w:p w:rsidR="0077400C" w:rsidRDefault="007D60F5" w:rsidP="0045199B">
      <w:pPr>
        <w:pStyle w:val="ListParagraph"/>
        <w:numPr>
          <w:ilvl w:val="2"/>
          <w:numId w:val="38"/>
        </w:numPr>
        <w:jc w:val="both"/>
        <w:rPr>
          <w:rFonts w:ascii="Times New Roman" w:hAnsi="Times New Roman" w:cs="Times New Roman"/>
          <w:b/>
          <w:i/>
          <w:sz w:val="20"/>
          <w:szCs w:val="20"/>
        </w:rPr>
      </w:pPr>
      <w:r>
        <w:rPr>
          <w:rFonts w:ascii="Times New Roman" w:hAnsi="Times New Roman" w:cs="Times New Roman"/>
          <w:b/>
          <w:i/>
          <w:sz w:val="20"/>
          <w:szCs w:val="20"/>
        </w:rPr>
        <w:t>For the transmission of an already scheduled TB, i</w:t>
      </w:r>
      <w:r w:rsidR="0077400C" w:rsidRPr="00927919">
        <w:rPr>
          <w:rFonts w:ascii="Times New Roman" w:hAnsi="Times New Roman" w:cs="Times New Roman"/>
          <w:b/>
          <w:i/>
          <w:sz w:val="20"/>
          <w:szCs w:val="20"/>
        </w:rPr>
        <w:t xml:space="preserve">t is up to UE implementation if </w:t>
      </w:r>
      <w:r>
        <w:rPr>
          <w:rFonts w:ascii="Times New Roman" w:hAnsi="Times New Roman" w:cs="Times New Roman"/>
          <w:b/>
          <w:i/>
          <w:sz w:val="20"/>
          <w:szCs w:val="20"/>
        </w:rPr>
        <w:t>it</w:t>
      </w:r>
      <w:r w:rsidR="0077400C" w:rsidRPr="00927919">
        <w:rPr>
          <w:rFonts w:ascii="Times New Roman" w:hAnsi="Times New Roman" w:cs="Times New Roman"/>
          <w:b/>
          <w:i/>
          <w:sz w:val="20"/>
          <w:szCs w:val="20"/>
        </w:rPr>
        <w:t xml:space="preserve"> transmits on the affected resources.</w:t>
      </w:r>
    </w:p>
    <w:p w:rsidR="0077400C" w:rsidRDefault="007D60F5" w:rsidP="0045199B">
      <w:pPr>
        <w:pStyle w:val="ListParagraph"/>
        <w:numPr>
          <w:ilvl w:val="2"/>
          <w:numId w:val="38"/>
        </w:numPr>
        <w:jc w:val="both"/>
        <w:rPr>
          <w:rFonts w:ascii="Times New Roman" w:hAnsi="Times New Roman" w:cs="Times New Roman"/>
          <w:b/>
          <w:i/>
          <w:sz w:val="20"/>
          <w:szCs w:val="20"/>
        </w:rPr>
      </w:pPr>
      <w:r>
        <w:rPr>
          <w:rFonts w:ascii="Times New Roman" w:hAnsi="Times New Roman" w:cs="Times New Roman"/>
          <w:b/>
          <w:i/>
          <w:sz w:val="20"/>
          <w:szCs w:val="20"/>
        </w:rPr>
        <w:t xml:space="preserve">For the transmission of the next unscheduled TB, the UE </w:t>
      </w:r>
      <w:proofErr w:type="spellStart"/>
      <w:r>
        <w:rPr>
          <w:rFonts w:ascii="Times New Roman" w:hAnsi="Times New Roman" w:cs="Times New Roman"/>
          <w:b/>
          <w:i/>
          <w:sz w:val="20"/>
          <w:szCs w:val="20"/>
        </w:rPr>
        <w:t>reselectes</w:t>
      </w:r>
      <w:proofErr w:type="spellEnd"/>
      <w:r>
        <w:rPr>
          <w:rFonts w:ascii="Times New Roman" w:hAnsi="Times New Roman" w:cs="Times New Roman"/>
          <w:b/>
          <w:i/>
          <w:sz w:val="20"/>
          <w:szCs w:val="20"/>
        </w:rPr>
        <w:t xml:space="preserve"> the resources of the affected transmissions (i.e.</w:t>
      </w:r>
      <w:proofErr w:type="gramStart"/>
      <w:r>
        <w:rPr>
          <w:rFonts w:ascii="Times New Roman" w:hAnsi="Times New Roman" w:cs="Times New Roman"/>
          <w:b/>
          <w:i/>
          <w:sz w:val="20"/>
          <w:szCs w:val="20"/>
        </w:rPr>
        <w:t xml:space="preserve">, </w:t>
      </w:r>
      <w:r w:rsidRPr="00FE1D81">
        <w:rPr>
          <w:rFonts w:ascii="Times New Roman" w:hAnsi="Times New Roman" w:cs="Times New Roman"/>
          <w:b/>
          <w:i/>
          <w:sz w:val="20"/>
          <w:szCs w:val="20"/>
        </w:rPr>
        <w:t xml:space="preserve"> partial</w:t>
      </w:r>
      <w:proofErr w:type="gramEnd"/>
      <w:r>
        <w:rPr>
          <w:rFonts w:ascii="Times New Roman" w:hAnsi="Times New Roman" w:cs="Times New Roman"/>
          <w:b/>
          <w:i/>
          <w:sz w:val="20"/>
          <w:szCs w:val="20"/>
        </w:rPr>
        <w:t xml:space="preserve"> resource reselection).</w:t>
      </w:r>
    </w:p>
    <w:p w:rsidR="0077400C" w:rsidRDefault="0077400C" w:rsidP="0077400C">
      <w:pPr>
        <w:pStyle w:val="ListParagraph"/>
        <w:numPr>
          <w:ilvl w:val="1"/>
          <w:numId w:val="38"/>
        </w:numPr>
        <w:jc w:val="both"/>
        <w:rPr>
          <w:rFonts w:ascii="Times New Roman" w:hAnsi="Times New Roman" w:cs="Times New Roman"/>
          <w:b/>
          <w:i/>
          <w:sz w:val="20"/>
          <w:szCs w:val="20"/>
        </w:rPr>
      </w:pPr>
      <w:r w:rsidRPr="00927919">
        <w:rPr>
          <w:rFonts w:ascii="Times New Roman" w:hAnsi="Times New Roman" w:cs="Times New Roman"/>
          <w:b/>
          <w:i/>
          <w:sz w:val="20"/>
          <w:szCs w:val="20"/>
        </w:rPr>
        <w:t xml:space="preserve">If the priority indicated in the decoded SA is lower than the priority of the message that the UE intends to transmit, </w:t>
      </w:r>
    </w:p>
    <w:p w:rsidR="0077400C" w:rsidRDefault="007D60F5" w:rsidP="0045199B">
      <w:pPr>
        <w:pStyle w:val="ListParagraph"/>
        <w:numPr>
          <w:ilvl w:val="2"/>
          <w:numId w:val="38"/>
        </w:numPr>
        <w:jc w:val="both"/>
        <w:rPr>
          <w:rFonts w:ascii="Times New Roman" w:hAnsi="Times New Roman" w:cs="Times New Roman"/>
          <w:b/>
          <w:i/>
          <w:sz w:val="20"/>
          <w:szCs w:val="20"/>
        </w:rPr>
      </w:pPr>
      <w:r>
        <w:rPr>
          <w:rFonts w:ascii="Times New Roman" w:hAnsi="Times New Roman" w:cs="Times New Roman"/>
          <w:b/>
          <w:i/>
          <w:sz w:val="20"/>
          <w:szCs w:val="20"/>
        </w:rPr>
        <w:t>For the transmission of an already scheduled TB, i</w:t>
      </w:r>
      <w:r w:rsidRPr="00927919">
        <w:rPr>
          <w:rFonts w:ascii="Times New Roman" w:hAnsi="Times New Roman" w:cs="Times New Roman"/>
          <w:b/>
          <w:i/>
          <w:sz w:val="20"/>
          <w:szCs w:val="20"/>
        </w:rPr>
        <w:t xml:space="preserve">t is up to UE implementation if </w:t>
      </w:r>
      <w:r>
        <w:rPr>
          <w:rFonts w:ascii="Times New Roman" w:hAnsi="Times New Roman" w:cs="Times New Roman"/>
          <w:b/>
          <w:i/>
          <w:sz w:val="20"/>
          <w:szCs w:val="20"/>
        </w:rPr>
        <w:t>it</w:t>
      </w:r>
      <w:r w:rsidRPr="00927919">
        <w:rPr>
          <w:rFonts w:ascii="Times New Roman" w:hAnsi="Times New Roman" w:cs="Times New Roman"/>
          <w:b/>
          <w:i/>
          <w:sz w:val="20"/>
          <w:szCs w:val="20"/>
        </w:rPr>
        <w:t xml:space="preserve"> transmits on the affected resources.</w:t>
      </w:r>
    </w:p>
    <w:p w:rsidR="0077400C" w:rsidRDefault="007D60F5" w:rsidP="0045199B">
      <w:pPr>
        <w:pStyle w:val="ListParagraph"/>
        <w:numPr>
          <w:ilvl w:val="2"/>
          <w:numId w:val="38"/>
        </w:numPr>
        <w:jc w:val="both"/>
        <w:rPr>
          <w:rFonts w:ascii="Times New Roman" w:hAnsi="Times New Roman" w:cs="Times New Roman"/>
          <w:b/>
          <w:i/>
          <w:sz w:val="20"/>
          <w:szCs w:val="20"/>
        </w:rPr>
      </w:pPr>
      <w:r>
        <w:rPr>
          <w:rFonts w:ascii="Times New Roman" w:hAnsi="Times New Roman" w:cs="Times New Roman"/>
          <w:b/>
          <w:i/>
          <w:sz w:val="20"/>
          <w:szCs w:val="20"/>
        </w:rPr>
        <w:t>For the transmission of the next unscheduled TB, i</w:t>
      </w:r>
      <w:r w:rsidR="0077400C" w:rsidRPr="00927919">
        <w:rPr>
          <w:rFonts w:ascii="Times New Roman" w:hAnsi="Times New Roman" w:cs="Times New Roman"/>
          <w:b/>
          <w:i/>
          <w:sz w:val="20"/>
          <w:szCs w:val="20"/>
        </w:rPr>
        <w:t>t is</w:t>
      </w:r>
      <w:r w:rsidR="0077400C">
        <w:rPr>
          <w:rFonts w:ascii="Times New Roman" w:hAnsi="Times New Roman" w:cs="Times New Roman"/>
          <w:b/>
          <w:i/>
          <w:sz w:val="20"/>
          <w:szCs w:val="20"/>
        </w:rPr>
        <w:t xml:space="preserve"> up to UE implementation to reselect resources. </w:t>
      </w:r>
    </w:p>
    <w:p w:rsidR="0077400C" w:rsidRPr="000F0035" w:rsidRDefault="0077400C" w:rsidP="0077400C">
      <w:pPr>
        <w:pStyle w:val="ListParagraph"/>
        <w:numPr>
          <w:ilvl w:val="1"/>
          <w:numId w:val="38"/>
        </w:numPr>
        <w:jc w:val="both"/>
        <w:rPr>
          <w:rFonts w:ascii="Times New Roman" w:hAnsi="Times New Roman" w:cs="Times New Roman"/>
          <w:b/>
          <w:i/>
          <w:sz w:val="20"/>
          <w:szCs w:val="20"/>
        </w:rPr>
      </w:pPr>
      <w:r w:rsidRPr="000F0035">
        <w:rPr>
          <w:rFonts w:ascii="Times New Roman" w:hAnsi="Times New Roman" w:cs="Times New Roman"/>
          <w:b/>
          <w:i/>
          <w:sz w:val="20"/>
          <w:szCs w:val="20"/>
        </w:rPr>
        <w:t>Partial resource reselection does not reset the reselection counter.</w:t>
      </w:r>
    </w:p>
    <w:p w:rsidR="00DB7AD5" w:rsidRDefault="00DB7AD5" w:rsidP="00D0339F">
      <w:pPr>
        <w:pStyle w:val="Heading1"/>
      </w:pPr>
      <w:bookmarkStart w:id="11" w:name="_Ref450036024"/>
      <w:r>
        <w:t>Reselection due to congestion control</w:t>
      </w:r>
    </w:p>
    <w:p w:rsidR="00DB7AD5" w:rsidRPr="00041FAA" w:rsidRDefault="00DB7AD5" w:rsidP="0045199B">
      <w:pPr>
        <w:jc w:val="both"/>
      </w:pPr>
      <w:r>
        <w:t xml:space="preserve">Congestion control </w:t>
      </w:r>
      <w:r w:rsidR="0023579D">
        <w:t xml:space="preserve">(CC) </w:t>
      </w:r>
      <w:r>
        <w:t xml:space="preserve">is used to </w:t>
      </w:r>
      <w:r w:rsidR="0023579D">
        <w:t xml:space="preserve">mitigate the problems in highly loaded scenarios. CC may act, for example, over </w:t>
      </w:r>
      <w:r w:rsidR="0023579D" w:rsidRPr="0023579D">
        <w:t xml:space="preserve">parameters like TBS, MCS, transmit power, etc. For example, it may enforce all UEs to use a high MCS, etc. </w:t>
      </w:r>
      <w:r w:rsidR="0023579D" w:rsidRPr="00041FAA">
        <w:t>Consequently, changes in congestion control may render a resource selection unsuitable. In such cases, a UE must reselect resources to ensure that it is operating within the limits set by CC.</w:t>
      </w:r>
    </w:p>
    <w:p w:rsidR="0023579D" w:rsidRPr="0023579D" w:rsidRDefault="0023579D" w:rsidP="0045199B">
      <w:pPr>
        <w:rPr>
          <w:b/>
          <w:i/>
        </w:rPr>
      </w:pPr>
      <w:r w:rsidRPr="00041FAA">
        <w:rPr>
          <w:b/>
          <w:i/>
        </w:rPr>
        <w:t>Proposals:</w:t>
      </w:r>
    </w:p>
    <w:p w:rsidR="0023579D" w:rsidRPr="00041FAA" w:rsidRDefault="0023579D" w:rsidP="0045199B">
      <w:pPr>
        <w:pStyle w:val="ListParagraph"/>
        <w:numPr>
          <w:ilvl w:val="0"/>
          <w:numId w:val="42"/>
        </w:numPr>
        <w:ind w:left="720"/>
        <w:rPr>
          <w:rFonts w:ascii="Times New Roman" w:hAnsi="Times New Roman" w:cs="Times New Roman"/>
          <w:b/>
          <w:i/>
          <w:sz w:val="20"/>
          <w:szCs w:val="20"/>
        </w:rPr>
      </w:pPr>
      <w:r w:rsidRPr="00041FAA">
        <w:rPr>
          <w:rFonts w:ascii="Times New Roman" w:hAnsi="Times New Roman" w:cs="Times New Roman"/>
          <w:b/>
          <w:i/>
          <w:sz w:val="20"/>
          <w:szCs w:val="20"/>
        </w:rPr>
        <w:t>A UE immediately reselects resources whenever a change in congestion control is not compatible with its current resource selection</w:t>
      </w:r>
      <w:r>
        <w:rPr>
          <w:rFonts w:ascii="Times New Roman" w:hAnsi="Times New Roman" w:cs="Times New Roman"/>
          <w:b/>
          <w:i/>
          <w:sz w:val="20"/>
          <w:szCs w:val="20"/>
        </w:rPr>
        <w:t>.</w:t>
      </w:r>
    </w:p>
    <w:bookmarkEnd w:id="11"/>
    <w:p w:rsidR="00D0339F" w:rsidRPr="00744368" w:rsidRDefault="00D0339F" w:rsidP="00D0339F">
      <w:pPr>
        <w:pStyle w:val="Heading1"/>
      </w:pPr>
      <w:r w:rsidRPr="00744368">
        <w:t>Conclusions</w:t>
      </w:r>
      <w:r w:rsidR="00A11B11" w:rsidRPr="00744368">
        <w:t xml:space="preserve"> </w:t>
      </w:r>
    </w:p>
    <w:p w:rsidR="006E5406" w:rsidRPr="00272E07" w:rsidRDefault="006E5406" w:rsidP="006E5406">
      <w:pPr>
        <w:jc w:val="both"/>
        <w:rPr>
          <w:b/>
          <w:i/>
        </w:rPr>
      </w:pPr>
      <w:r w:rsidRPr="00272E07">
        <w:rPr>
          <w:b/>
          <w:i/>
        </w:rPr>
        <w:t>Proposals:</w:t>
      </w:r>
    </w:p>
    <w:p w:rsidR="006E5406" w:rsidRDefault="006E5406" w:rsidP="006E5406">
      <w:pPr>
        <w:pStyle w:val="ListParagraph"/>
        <w:numPr>
          <w:ilvl w:val="0"/>
          <w:numId w:val="44"/>
        </w:numPr>
        <w:jc w:val="both"/>
        <w:rPr>
          <w:rFonts w:ascii="Times New Roman" w:hAnsi="Times New Roman" w:cs="Times New Roman"/>
          <w:b/>
          <w:i/>
          <w:sz w:val="20"/>
          <w:szCs w:val="20"/>
        </w:rPr>
      </w:pPr>
      <w:r w:rsidRPr="00272E07">
        <w:rPr>
          <w:rFonts w:ascii="Times New Roman" w:hAnsi="Times New Roman" w:cs="Times New Roman"/>
          <w:b/>
          <w:i/>
          <w:sz w:val="20"/>
          <w:szCs w:val="20"/>
        </w:rPr>
        <w:t>A UE performing resource reselection does not make use of booked resources corresponding to the old selection</w:t>
      </w:r>
      <w:r>
        <w:rPr>
          <w:rFonts w:ascii="Times New Roman" w:hAnsi="Times New Roman" w:cs="Times New Roman"/>
          <w:b/>
          <w:i/>
          <w:sz w:val="20"/>
          <w:szCs w:val="20"/>
        </w:rPr>
        <w:t>.</w:t>
      </w:r>
    </w:p>
    <w:p w:rsidR="002262C5" w:rsidRPr="0018201B" w:rsidRDefault="002262C5" w:rsidP="0097455F">
      <w:pPr>
        <w:spacing w:before="240"/>
        <w:rPr>
          <w:b/>
          <w:i/>
        </w:rPr>
      </w:pPr>
      <w:r w:rsidRPr="0018201B">
        <w:rPr>
          <w:b/>
          <w:i/>
        </w:rPr>
        <w:t>Proposal:</w:t>
      </w:r>
    </w:p>
    <w:p w:rsidR="002262C5" w:rsidRPr="005753F5" w:rsidRDefault="002262C5" w:rsidP="002262C5">
      <w:pPr>
        <w:pStyle w:val="ListParagraph"/>
        <w:numPr>
          <w:ilvl w:val="0"/>
          <w:numId w:val="31"/>
        </w:numPr>
        <w:rPr>
          <w:rFonts w:ascii="Times New Roman" w:hAnsi="Times New Roman"/>
          <w:b/>
          <w:i/>
          <w:sz w:val="20"/>
        </w:rPr>
      </w:pPr>
      <w:r w:rsidRPr="00ED6A04">
        <w:rPr>
          <w:rFonts w:ascii="Times New Roman" w:hAnsi="Times New Roman" w:cs="Times New Roman"/>
          <w:b/>
          <w:i/>
          <w:sz w:val="20"/>
          <w:szCs w:val="20"/>
        </w:rPr>
        <w:t xml:space="preserve">For </w:t>
      </w:r>
      <w:r w:rsidRPr="007D60F5">
        <w:rPr>
          <w:rFonts w:ascii="Times New Roman" w:hAnsi="Times New Roman" w:cs="Times New Roman"/>
          <w:b/>
          <w:i/>
          <w:sz w:val="20"/>
          <w:szCs w:val="20"/>
        </w:rPr>
        <w:t>resource reselection, UEs use</w:t>
      </w:r>
      <w:r w:rsidRPr="003E4B18">
        <w:rPr>
          <w:rFonts w:ascii="Times New Roman" w:hAnsi="Times New Roman" w:cs="Times New Roman"/>
          <w:b/>
          <w:i/>
          <w:sz w:val="20"/>
          <w:szCs w:val="20"/>
        </w:rPr>
        <w:t xml:space="preserve"> independent (i.e. asynchronous timers)</w:t>
      </w:r>
      <w:r w:rsidRPr="005753F5">
        <w:rPr>
          <w:rFonts w:ascii="Times New Roman" w:hAnsi="Times New Roman" w:cs="Times New Roman"/>
          <w:b/>
          <w:i/>
          <w:sz w:val="20"/>
          <w:szCs w:val="20"/>
        </w:rPr>
        <w:t xml:space="preserve"> counters. </w:t>
      </w:r>
    </w:p>
    <w:p w:rsidR="002262C5" w:rsidRPr="0061662D" w:rsidRDefault="002262C5" w:rsidP="002262C5">
      <w:pPr>
        <w:pStyle w:val="ListParagraph"/>
        <w:numPr>
          <w:ilvl w:val="1"/>
          <w:numId w:val="31"/>
        </w:numPr>
        <w:rPr>
          <w:rFonts w:ascii="Times New Roman" w:hAnsi="Times New Roman"/>
          <w:b/>
          <w:i/>
          <w:sz w:val="20"/>
        </w:rPr>
      </w:pPr>
      <w:r w:rsidRPr="000440C3">
        <w:rPr>
          <w:rFonts w:ascii="Times New Roman" w:hAnsi="Times New Roman" w:cs="Times New Roman"/>
          <w:b/>
          <w:i/>
          <w:sz w:val="20"/>
          <w:szCs w:val="20"/>
        </w:rPr>
        <w:t xml:space="preserve">A </w:t>
      </w:r>
      <w:r w:rsidRPr="0061662D">
        <w:rPr>
          <w:rFonts w:ascii="Times New Roman" w:hAnsi="Times New Roman" w:cs="Times New Roman"/>
          <w:b/>
          <w:i/>
          <w:sz w:val="20"/>
          <w:szCs w:val="20"/>
        </w:rPr>
        <w:t>UE draws a random number uniformly at random from {5,…</w:t>
      </w:r>
      <w:proofErr w:type="gramStart"/>
      <w:r w:rsidRPr="0061662D">
        <w:rPr>
          <w:rFonts w:ascii="Times New Roman" w:hAnsi="Times New Roman" w:cs="Times New Roman"/>
          <w:b/>
          <w:i/>
          <w:sz w:val="20"/>
          <w:szCs w:val="20"/>
        </w:rPr>
        <w:t>,10</w:t>
      </w:r>
      <w:proofErr w:type="gramEnd"/>
      <w:r w:rsidRPr="0061662D">
        <w:rPr>
          <w:rFonts w:ascii="Times New Roman" w:hAnsi="Times New Roman" w:cs="Times New Roman"/>
          <w:b/>
          <w:i/>
          <w:sz w:val="20"/>
          <w:szCs w:val="20"/>
        </w:rPr>
        <w:t>} when</w:t>
      </w:r>
      <w:r w:rsidRPr="007D60F5">
        <w:rPr>
          <w:rFonts w:ascii="Times New Roman" w:hAnsi="Times New Roman" w:cs="Times New Roman"/>
          <w:b/>
          <w:i/>
          <w:sz w:val="20"/>
          <w:szCs w:val="20"/>
        </w:rPr>
        <w:t xml:space="preserve"> </w:t>
      </w:r>
      <w:r w:rsidRPr="003E4B18">
        <w:rPr>
          <w:rFonts w:ascii="Times New Roman" w:hAnsi="Times New Roman" w:cs="Times New Roman"/>
          <w:b/>
          <w:i/>
          <w:sz w:val="20"/>
          <w:szCs w:val="20"/>
        </w:rPr>
        <w:t>(</w:t>
      </w:r>
      <w:r w:rsidRPr="005753F5">
        <w:rPr>
          <w:rFonts w:ascii="Times New Roman" w:hAnsi="Times New Roman" w:cs="Times New Roman"/>
          <w:b/>
          <w:i/>
          <w:sz w:val="20"/>
          <w:szCs w:val="20"/>
        </w:rPr>
        <w:t>re)setting a counter</w:t>
      </w:r>
      <w:r w:rsidRPr="000440C3">
        <w:rPr>
          <w:rFonts w:ascii="Times New Roman" w:hAnsi="Times New Roman" w:cs="Times New Roman"/>
          <w:b/>
          <w:i/>
          <w:sz w:val="20"/>
          <w:szCs w:val="20"/>
        </w:rPr>
        <w:t>.</w:t>
      </w:r>
    </w:p>
    <w:p w:rsidR="002262C5" w:rsidRPr="0061662D" w:rsidRDefault="002262C5" w:rsidP="002262C5">
      <w:pPr>
        <w:pStyle w:val="ListParagraph"/>
        <w:numPr>
          <w:ilvl w:val="1"/>
          <w:numId w:val="31"/>
        </w:numPr>
        <w:rPr>
          <w:rFonts w:ascii="Times New Roman" w:hAnsi="Times New Roman"/>
          <w:b/>
          <w:i/>
          <w:sz w:val="20"/>
        </w:rPr>
      </w:pPr>
      <w:r w:rsidRPr="0061662D">
        <w:rPr>
          <w:rFonts w:ascii="Times New Roman" w:hAnsi="Times New Roman" w:cs="Times New Roman"/>
          <w:b/>
          <w:i/>
          <w:sz w:val="20"/>
          <w:szCs w:val="20"/>
        </w:rPr>
        <w:t>The counter is decreased by 1 every time the UE transmits a new TB.</w:t>
      </w:r>
    </w:p>
    <w:p w:rsidR="002262C5" w:rsidRPr="0045199B" w:rsidRDefault="002262C5" w:rsidP="002262C5">
      <w:pPr>
        <w:pStyle w:val="ListParagraph"/>
        <w:numPr>
          <w:ilvl w:val="1"/>
          <w:numId w:val="31"/>
        </w:numPr>
        <w:rPr>
          <w:rFonts w:ascii="Times New Roman" w:hAnsi="Times New Roman"/>
          <w:b/>
          <w:i/>
          <w:sz w:val="20"/>
        </w:rPr>
      </w:pPr>
      <w:r>
        <w:rPr>
          <w:rFonts w:ascii="Times New Roman" w:hAnsi="Times New Roman" w:cs="Times New Roman"/>
          <w:b/>
          <w:i/>
          <w:sz w:val="20"/>
          <w:szCs w:val="20"/>
        </w:rPr>
        <w:t>The UE reselects all resources when the counter reaches zero and resets the counter.</w:t>
      </w:r>
    </w:p>
    <w:p w:rsidR="002262C5" w:rsidRPr="0018201B" w:rsidRDefault="002262C5" w:rsidP="0045199B">
      <w:pPr>
        <w:spacing w:before="240"/>
        <w:rPr>
          <w:b/>
          <w:i/>
        </w:rPr>
      </w:pPr>
      <w:r w:rsidRPr="00647DA9">
        <w:rPr>
          <w:b/>
          <w:i/>
        </w:rPr>
        <w:t>Proposals:</w:t>
      </w:r>
    </w:p>
    <w:p w:rsidR="002262C5" w:rsidRDefault="002262C5" w:rsidP="002262C5">
      <w:pPr>
        <w:numPr>
          <w:ilvl w:val="0"/>
          <w:numId w:val="31"/>
        </w:numPr>
        <w:spacing w:after="0"/>
        <w:jc w:val="both"/>
        <w:rPr>
          <w:b/>
          <w:i/>
        </w:rPr>
      </w:pPr>
      <w:r>
        <w:rPr>
          <w:b/>
          <w:i/>
        </w:rPr>
        <w:t>If the UE has booked resources for transmission during TTI n (first transmission of a TB) and has not received a packet in its TX buffer at the end of TTI n-g:</w:t>
      </w:r>
      <w:r w:rsidRPr="0011703E">
        <w:rPr>
          <w:b/>
          <w:i/>
        </w:rPr>
        <w:t xml:space="preserve"> </w:t>
      </w:r>
    </w:p>
    <w:p w:rsidR="002262C5" w:rsidRDefault="002262C5" w:rsidP="002262C5">
      <w:pPr>
        <w:numPr>
          <w:ilvl w:val="1"/>
          <w:numId w:val="31"/>
        </w:numPr>
        <w:spacing w:after="0"/>
        <w:jc w:val="both"/>
        <w:rPr>
          <w:b/>
          <w:i/>
        </w:rPr>
      </w:pPr>
      <w:r>
        <w:rPr>
          <w:b/>
          <w:i/>
        </w:rPr>
        <w:t>The UE may establish a new booking on the same frequency resource.</w:t>
      </w:r>
    </w:p>
    <w:p w:rsidR="002262C5" w:rsidRDefault="002262C5" w:rsidP="002262C5">
      <w:pPr>
        <w:numPr>
          <w:ilvl w:val="1"/>
          <w:numId w:val="31"/>
        </w:numPr>
        <w:spacing w:after="0"/>
        <w:jc w:val="both"/>
        <w:rPr>
          <w:b/>
          <w:i/>
        </w:rPr>
      </w:pPr>
      <w:r>
        <w:rPr>
          <w:b/>
          <w:i/>
        </w:rPr>
        <w:t>Alternatively, resource reselection is triggered.</w:t>
      </w:r>
    </w:p>
    <w:p w:rsidR="002262C5" w:rsidRDefault="002262C5" w:rsidP="002262C5">
      <w:pPr>
        <w:numPr>
          <w:ilvl w:val="1"/>
          <w:numId w:val="31"/>
        </w:numPr>
        <w:spacing w:after="0"/>
        <w:jc w:val="both"/>
        <w:rPr>
          <w:b/>
          <w:i/>
        </w:rPr>
      </w:pPr>
      <w:r>
        <w:rPr>
          <w:b/>
          <w:i/>
        </w:rPr>
        <w:t>In both cases, the UE may send an SA to drop the coming booking.</w:t>
      </w:r>
    </w:p>
    <w:p w:rsidR="002262C5" w:rsidRDefault="002262C5" w:rsidP="002262C5">
      <w:pPr>
        <w:numPr>
          <w:ilvl w:val="1"/>
          <w:numId w:val="31"/>
        </w:numPr>
        <w:spacing w:after="0"/>
        <w:jc w:val="both"/>
        <w:rPr>
          <w:b/>
          <w:i/>
        </w:rPr>
      </w:pPr>
      <w:r w:rsidRPr="0011703E">
        <w:rPr>
          <w:b/>
          <w:i/>
        </w:rPr>
        <w:t>FFS: value of g.</w:t>
      </w:r>
    </w:p>
    <w:p w:rsidR="002262C5" w:rsidRDefault="002262C5" w:rsidP="002262C5">
      <w:pPr>
        <w:numPr>
          <w:ilvl w:val="1"/>
          <w:numId w:val="31"/>
        </w:numPr>
        <w:spacing w:after="0"/>
        <w:jc w:val="both"/>
        <w:rPr>
          <w:b/>
          <w:i/>
        </w:rPr>
      </w:pPr>
      <w:r w:rsidRPr="0011703E">
        <w:rPr>
          <w:b/>
          <w:i/>
        </w:rPr>
        <w:t>A UE is not allowed to transmit padding bits alone in order to avoid performing resource reselection.</w:t>
      </w:r>
    </w:p>
    <w:p w:rsidR="002262C5" w:rsidRDefault="002262C5" w:rsidP="002262C5">
      <w:pPr>
        <w:numPr>
          <w:ilvl w:val="0"/>
          <w:numId w:val="31"/>
        </w:numPr>
        <w:spacing w:after="0"/>
        <w:jc w:val="both"/>
        <w:rPr>
          <w:b/>
          <w:i/>
        </w:rPr>
      </w:pPr>
      <w:r>
        <w:rPr>
          <w:b/>
          <w:i/>
        </w:rPr>
        <w:t>If a UE has booked resources for transmission during TTI n and a packet arrives at time n-f or earlier, then the UE selects new resources for transmission of the packet.</w:t>
      </w:r>
    </w:p>
    <w:p w:rsidR="002262C5" w:rsidRDefault="002262C5" w:rsidP="002262C5">
      <w:pPr>
        <w:numPr>
          <w:ilvl w:val="1"/>
          <w:numId w:val="31"/>
        </w:numPr>
        <w:spacing w:after="0"/>
        <w:jc w:val="both"/>
        <w:rPr>
          <w:b/>
          <w:i/>
        </w:rPr>
      </w:pPr>
      <w:proofErr w:type="gramStart"/>
      <w:r>
        <w:rPr>
          <w:b/>
          <w:i/>
        </w:rPr>
        <w:t>f</w:t>
      </w:r>
      <w:proofErr w:type="gramEnd"/>
      <w:r>
        <w:rPr>
          <w:b/>
          <w:i/>
        </w:rPr>
        <w:t xml:space="preserve"> depends on the latency requirements of the packet to transmit.</w:t>
      </w:r>
    </w:p>
    <w:p w:rsidR="002262C5" w:rsidRDefault="002262C5" w:rsidP="002262C5">
      <w:pPr>
        <w:numPr>
          <w:ilvl w:val="1"/>
          <w:numId w:val="31"/>
        </w:numPr>
        <w:spacing w:after="0"/>
        <w:jc w:val="both"/>
        <w:rPr>
          <w:b/>
          <w:i/>
        </w:rPr>
      </w:pPr>
      <w:r w:rsidRPr="00E849F6">
        <w:rPr>
          <w:b/>
          <w:i/>
        </w:rPr>
        <w:lastRenderedPageBreak/>
        <w:t>It is up to UE implementation to keep the old booking or to establish a new one.</w:t>
      </w:r>
    </w:p>
    <w:p w:rsidR="002262C5" w:rsidRDefault="002262C5" w:rsidP="0045199B">
      <w:pPr>
        <w:spacing w:before="240"/>
        <w:jc w:val="both"/>
        <w:rPr>
          <w:b/>
          <w:i/>
        </w:rPr>
      </w:pPr>
      <w:r w:rsidRPr="005A1FD9">
        <w:rPr>
          <w:b/>
          <w:i/>
        </w:rPr>
        <w:t xml:space="preserve">Proposals: </w:t>
      </w:r>
    </w:p>
    <w:p w:rsidR="002262C5" w:rsidRDefault="002262C5" w:rsidP="002262C5">
      <w:pPr>
        <w:pStyle w:val="ListParagraph"/>
        <w:numPr>
          <w:ilvl w:val="0"/>
          <w:numId w:val="31"/>
        </w:numPr>
        <w:jc w:val="both"/>
        <w:rPr>
          <w:rFonts w:ascii="Times New Roman" w:hAnsi="Times New Roman" w:cs="Times New Roman"/>
          <w:b/>
          <w:i/>
          <w:sz w:val="20"/>
          <w:szCs w:val="20"/>
        </w:rPr>
      </w:pPr>
      <w:r w:rsidRPr="005A1FD9">
        <w:rPr>
          <w:rFonts w:ascii="Times New Roman" w:hAnsi="Times New Roman" w:cs="Times New Roman"/>
          <w:b/>
          <w:i/>
          <w:sz w:val="20"/>
          <w:szCs w:val="20"/>
        </w:rPr>
        <w:t>A U</w:t>
      </w:r>
      <w:r>
        <w:rPr>
          <w:rFonts w:ascii="Times New Roman" w:hAnsi="Times New Roman" w:cs="Times New Roman"/>
          <w:b/>
          <w:i/>
          <w:sz w:val="20"/>
          <w:szCs w:val="20"/>
        </w:rPr>
        <w:t>E is only allowed to select the MCS value from a subset that is a function of: scheduled bandwidth, UE absolute speed, parameters related to synchronization source, priority level, and congestion control state.</w:t>
      </w:r>
    </w:p>
    <w:p w:rsidR="002262C5" w:rsidRDefault="002262C5" w:rsidP="002262C5">
      <w:pPr>
        <w:pStyle w:val="ListParagraph"/>
        <w:numPr>
          <w:ilvl w:val="1"/>
          <w:numId w:val="31"/>
        </w:numPr>
        <w:jc w:val="both"/>
        <w:rPr>
          <w:rFonts w:ascii="Times New Roman" w:hAnsi="Times New Roman" w:cs="Times New Roman"/>
          <w:b/>
          <w:i/>
          <w:sz w:val="20"/>
          <w:szCs w:val="20"/>
        </w:rPr>
      </w:pPr>
      <w:r>
        <w:rPr>
          <w:rFonts w:ascii="Times New Roman" w:hAnsi="Times New Roman" w:cs="Times New Roman"/>
          <w:b/>
          <w:i/>
          <w:sz w:val="20"/>
          <w:szCs w:val="20"/>
        </w:rPr>
        <w:t xml:space="preserve">A UE is not allowed to use padding bits </w:t>
      </w:r>
      <w:proofErr w:type="spellStart"/>
      <w:r>
        <w:rPr>
          <w:rFonts w:ascii="Times New Roman" w:hAnsi="Times New Roman" w:cs="Times New Roman"/>
          <w:b/>
          <w:i/>
          <w:sz w:val="20"/>
          <w:szCs w:val="20"/>
        </w:rPr>
        <w:t>excedeing</w:t>
      </w:r>
      <w:proofErr w:type="spellEnd"/>
      <w:r>
        <w:rPr>
          <w:rFonts w:ascii="Times New Roman" w:hAnsi="Times New Roman" w:cs="Times New Roman"/>
          <w:b/>
          <w:i/>
          <w:sz w:val="20"/>
          <w:szCs w:val="20"/>
        </w:rPr>
        <w:t xml:space="preserve"> [X</w:t>
      </w:r>
      <w:proofErr w:type="gramStart"/>
      <w:r>
        <w:rPr>
          <w:rFonts w:ascii="Times New Roman" w:hAnsi="Times New Roman" w:cs="Times New Roman"/>
          <w:b/>
          <w:i/>
          <w:sz w:val="20"/>
          <w:szCs w:val="20"/>
        </w:rPr>
        <w:t>]%</w:t>
      </w:r>
      <w:proofErr w:type="gramEnd"/>
      <w:r>
        <w:rPr>
          <w:rFonts w:ascii="Times New Roman" w:hAnsi="Times New Roman" w:cs="Times New Roman"/>
          <w:b/>
          <w:i/>
          <w:sz w:val="20"/>
          <w:szCs w:val="20"/>
        </w:rPr>
        <w:t xml:space="preserve"> (value FFS) of the TBS.</w:t>
      </w:r>
    </w:p>
    <w:p w:rsidR="002262C5" w:rsidRDefault="002262C5" w:rsidP="002262C5">
      <w:pPr>
        <w:pStyle w:val="ListParagraph"/>
        <w:numPr>
          <w:ilvl w:val="0"/>
          <w:numId w:val="31"/>
        </w:numPr>
        <w:jc w:val="both"/>
        <w:rPr>
          <w:rFonts w:ascii="Times New Roman" w:hAnsi="Times New Roman" w:cs="Times New Roman"/>
          <w:b/>
          <w:i/>
          <w:sz w:val="20"/>
          <w:szCs w:val="20"/>
        </w:rPr>
      </w:pPr>
      <w:r>
        <w:rPr>
          <w:rFonts w:ascii="Times New Roman" w:hAnsi="Times New Roman" w:cs="Times New Roman"/>
          <w:b/>
          <w:i/>
          <w:sz w:val="20"/>
          <w:szCs w:val="20"/>
        </w:rPr>
        <w:t>A UE reselects resources if any of the following condition takes place:</w:t>
      </w:r>
    </w:p>
    <w:p w:rsidR="002262C5" w:rsidRDefault="002262C5" w:rsidP="002262C5">
      <w:pPr>
        <w:pStyle w:val="ListParagraph"/>
        <w:numPr>
          <w:ilvl w:val="1"/>
          <w:numId w:val="31"/>
        </w:numPr>
        <w:jc w:val="both"/>
        <w:rPr>
          <w:rFonts w:ascii="Times New Roman" w:hAnsi="Times New Roman" w:cs="Times New Roman"/>
          <w:b/>
          <w:i/>
          <w:sz w:val="20"/>
          <w:szCs w:val="20"/>
        </w:rPr>
      </w:pPr>
      <w:r>
        <w:rPr>
          <w:rFonts w:ascii="Times New Roman" w:hAnsi="Times New Roman" w:cs="Times New Roman"/>
          <w:b/>
          <w:i/>
          <w:sz w:val="20"/>
          <w:szCs w:val="20"/>
        </w:rPr>
        <w:t>The current UE speed differs substantially from the speed of the UE when it last performed resource (re)selection. Details FFS.</w:t>
      </w:r>
    </w:p>
    <w:p w:rsidR="002262C5" w:rsidRDefault="002262C5" w:rsidP="002262C5">
      <w:pPr>
        <w:pStyle w:val="ListParagraph"/>
        <w:numPr>
          <w:ilvl w:val="1"/>
          <w:numId w:val="31"/>
        </w:numPr>
        <w:jc w:val="both"/>
        <w:rPr>
          <w:rFonts w:ascii="Times New Roman" w:hAnsi="Times New Roman" w:cs="Times New Roman"/>
          <w:b/>
          <w:i/>
          <w:sz w:val="20"/>
          <w:szCs w:val="20"/>
        </w:rPr>
      </w:pPr>
      <w:r>
        <w:rPr>
          <w:rFonts w:ascii="Times New Roman" w:hAnsi="Times New Roman" w:cs="Times New Roman"/>
          <w:b/>
          <w:i/>
          <w:sz w:val="20"/>
          <w:szCs w:val="20"/>
        </w:rPr>
        <w:t>The parameters related to the synchronization source have changed with respect to those taken into account when the UE last performed resource (re)selection. Details FFS.</w:t>
      </w:r>
    </w:p>
    <w:p w:rsidR="002262C5" w:rsidRDefault="002262C5" w:rsidP="002262C5">
      <w:pPr>
        <w:pStyle w:val="ListParagraph"/>
        <w:numPr>
          <w:ilvl w:val="1"/>
          <w:numId w:val="31"/>
        </w:numPr>
        <w:jc w:val="both"/>
        <w:rPr>
          <w:rFonts w:ascii="Times New Roman" w:hAnsi="Times New Roman" w:cs="Times New Roman"/>
          <w:b/>
          <w:i/>
          <w:sz w:val="20"/>
          <w:szCs w:val="20"/>
        </w:rPr>
      </w:pPr>
      <w:r>
        <w:rPr>
          <w:rFonts w:ascii="Times New Roman" w:hAnsi="Times New Roman" w:cs="Times New Roman"/>
          <w:b/>
          <w:i/>
          <w:sz w:val="20"/>
          <w:szCs w:val="20"/>
        </w:rPr>
        <w:t>The current TB has a TBS that cannot be transmitted with the available list of MCS (including padding, if necessary).</w:t>
      </w:r>
    </w:p>
    <w:p w:rsidR="002262C5" w:rsidRPr="00E849F6" w:rsidRDefault="002262C5" w:rsidP="0045199B">
      <w:pPr>
        <w:spacing w:before="240"/>
        <w:jc w:val="both"/>
        <w:rPr>
          <w:b/>
          <w:i/>
        </w:rPr>
      </w:pPr>
      <w:r w:rsidRPr="00E849F6">
        <w:rPr>
          <w:b/>
          <w:i/>
        </w:rPr>
        <w:t>Proposals:</w:t>
      </w:r>
    </w:p>
    <w:p w:rsidR="002262C5" w:rsidRPr="005A1FD9" w:rsidRDefault="002262C5" w:rsidP="002262C5">
      <w:pPr>
        <w:pStyle w:val="ListParagraph"/>
        <w:numPr>
          <w:ilvl w:val="0"/>
          <w:numId w:val="31"/>
        </w:numPr>
        <w:jc w:val="both"/>
        <w:rPr>
          <w:rFonts w:ascii="Times New Roman" w:hAnsi="Times New Roman" w:cs="Times New Roman"/>
          <w:b/>
          <w:i/>
          <w:sz w:val="20"/>
          <w:szCs w:val="20"/>
        </w:rPr>
      </w:pPr>
      <w:r>
        <w:rPr>
          <w:rFonts w:ascii="Times New Roman" w:hAnsi="Times New Roman" w:cs="Times New Roman"/>
          <w:b/>
          <w:i/>
          <w:sz w:val="20"/>
          <w:szCs w:val="20"/>
        </w:rPr>
        <w:t>A UE may reselect resources if the priority of the message to transmit is different from the priority of the one indicated in the booking.</w:t>
      </w:r>
    </w:p>
    <w:p w:rsidR="002262C5" w:rsidRPr="005C2D42" w:rsidRDefault="002262C5" w:rsidP="002262C5">
      <w:pPr>
        <w:spacing w:before="240"/>
        <w:jc w:val="both"/>
        <w:rPr>
          <w:b/>
          <w:i/>
        </w:rPr>
      </w:pPr>
      <w:r w:rsidRPr="00CE1F49">
        <w:rPr>
          <w:b/>
          <w:i/>
        </w:rPr>
        <w:t>Proposals:</w:t>
      </w:r>
    </w:p>
    <w:p w:rsidR="002262C5" w:rsidRPr="0019178C" w:rsidRDefault="002262C5" w:rsidP="002262C5">
      <w:pPr>
        <w:pStyle w:val="ListParagraph"/>
        <w:numPr>
          <w:ilvl w:val="0"/>
          <w:numId w:val="31"/>
        </w:numPr>
        <w:spacing w:before="240"/>
        <w:jc w:val="both"/>
        <w:rPr>
          <w:b/>
          <w:i/>
        </w:rPr>
      </w:pPr>
      <w:r w:rsidRPr="001D3DB7">
        <w:rPr>
          <w:rFonts w:ascii="Times New Roman" w:hAnsi="Times New Roman" w:cs="Times New Roman"/>
          <w:b/>
          <w:i/>
          <w:sz w:val="20"/>
          <w:szCs w:val="20"/>
        </w:rPr>
        <w:t xml:space="preserve">If the energy </w:t>
      </w:r>
      <w:r>
        <w:rPr>
          <w:rFonts w:ascii="Times New Roman" w:hAnsi="Times New Roman" w:cs="Times New Roman"/>
          <w:b/>
          <w:i/>
          <w:sz w:val="20"/>
          <w:szCs w:val="20"/>
        </w:rPr>
        <w:t xml:space="preserve">E </w:t>
      </w:r>
      <w:r w:rsidRPr="001D3DB7">
        <w:rPr>
          <w:rFonts w:ascii="Times New Roman" w:hAnsi="Times New Roman" w:cs="Times New Roman"/>
          <w:b/>
          <w:i/>
          <w:sz w:val="20"/>
          <w:szCs w:val="20"/>
        </w:rPr>
        <w:t xml:space="preserve">of </w:t>
      </w:r>
      <w:r>
        <w:rPr>
          <w:rFonts w:ascii="Times New Roman" w:hAnsi="Times New Roman" w:cs="Times New Roman"/>
          <w:b/>
          <w:i/>
          <w:sz w:val="20"/>
          <w:szCs w:val="20"/>
        </w:rPr>
        <w:t>the data packet associated with an SA is below a threshold E&lt;T, then the contents of the SA is not considered for triggering resource reselection.</w:t>
      </w:r>
      <w:r w:rsidRPr="00577D13" w:rsidDel="00577D13">
        <w:rPr>
          <w:rFonts w:ascii="Times New Roman" w:hAnsi="Times New Roman" w:cs="Times New Roman"/>
          <w:b/>
          <w:i/>
          <w:sz w:val="20"/>
          <w:szCs w:val="20"/>
        </w:rPr>
        <w:t xml:space="preserve"> </w:t>
      </w:r>
    </w:p>
    <w:p w:rsidR="002262C5" w:rsidRDefault="002262C5" w:rsidP="002262C5">
      <w:pPr>
        <w:pStyle w:val="ListParagraph"/>
        <w:numPr>
          <w:ilvl w:val="1"/>
          <w:numId w:val="31"/>
        </w:numPr>
        <w:jc w:val="both"/>
        <w:rPr>
          <w:b/>
          <w:i/>
        </w:rPr>
      </w:pPr>
      <w:r>
        <w:rPr>
          <w:rFonts w:ascii="Times New Roman" w:hAnsi="Times New Roman" w:cs="Times New Roman"/>
          <w:b/>
          <w:i/>
          <w:sz w:val="20"/>
          <w:szCs w:val="20"/>
        </w:rPr>
        <w:t>FFS: how to set the threshold T depending on channel load.</w:t>
      </w:r>
    </w:p>
    <w:p w:rsidR="002262C5" w:rsidRDefault="002262C5" w:rsidP="002262C5">
      <w:pPr>
        <w:pStyle w:val="ListParagraph"/>
        <w:numPr>
          <w:ilvl w:val="0"/>
          <w:numId w:val="31"/>
        </w:numPr>
        <w:jc w:val="both"/>
        <w:rPr>
          <w:rFonts w:ascii="Times New Roman" w:hAnsi="Times New Roman" w:cs="Times New Roman"/>
          <w:b/>
          <w:i/>
          <w:sz w:val="20"/>
          <w:szCs w:val="20"/>
        </w:rPr>
      </w:pPr>
      <w:r>
        <w:rPr>
          <w:rFonts w:ascii="Times New Roman" w:hAnsi="Times New Roman" w:cs="Times New Roman"/>
          <w:b/>
          <w:i/>
          <w:sz w:val="20"/>
          <w:szCs w:val="20"/>
        </w:rPr>
        <w:t>If by decoding a received SA, a UE detects that the resources signaled in the SA (as scheduling or booking) overlap with those on which the UE has scheduled a transmission:</w:t>
      </w:r>
    </w:p>
    <w:p w:rsidR="002262C5" w:rsidRDefault="002262C5" w:rsidP="002262C5">
      <w:pPr>
        <w:pStyle w:val="ListParagraph"/>
        <w:numPr>
          <w:ilvl w:val="1"/>
          <w:numId w:val="31"/>
        </w:numPr>
        <w:jc w:val="both"/>
        <w:rPr>
          <w:rFonts w:ascii="Times New Roman" w:hAnsi="Times New Roman" w:cs="Times New Roman"/>
          <w:b/>
          <w:i/>
          <w:sz w:val="20"/>
          <w:szCs w:val="20"/>
        </w:rPr>
      </w:pPr>
      <w:r w:rsidRPr="00927919">
        <w:rPr>
          <w:rFonts w:ascii="Times New Roman" w:hAnsi="Times New Roman" w:cs="Times New Roman"/>
          <w:b/>
          <w:i/>
          <w:sz w:val="20"/>
          <w:szCs w:val="20"/>
        </w:rPr>
        <w:t>If the priority indicated in the decoded SA is higher than the priority of the message that the UE intends to transmit</w:t>
      </w:r>
      <w:r>
        <w:rPr>
          <w:rFonts w:ascii="Times New Roman" w:hAnsi="Times New Roman" w:cs="Times New Roman"/>
          <w:b/>
          <w:i/>
          <w:sz w:val="20"/>
          <w:szCs w:val="20"/>
        </w:rPr>
        <w:t>:</w:t>
      </w:r>
    </w:p>
    <w:p w:rsidR="002262C5" w:rsidRDefault="002262C5" w:rsidP="002262C5">
      <w:pPr>
        <w:pStyle w:val="ListParagraph"/>
        <w:numPr>
          <w:ilvl w:val="2"/>
          <w:numId w:val="31"/>
        </w:numPr>
        <w:jc w:val="both"/>
        <w:rPr>
          <w:rFonts w:ascii="Times New Roman" w:hAnsi="Times New Roman" w:cs="Times New Roman"/>
          <w:b/>
          <w:i/>
          <w:sz w:val="20"/>
          <w:szCs w:val="20"/>
        </w:rPr>
      </w:pPr>
      <w:r>
        <w:rPr>
          <w:rFonts w:ascii="Times New Roman" w:hAnsi="Times New Roman" w:cs="Times New Roman"/>
          <w:b/>
          <w:i/>
          <w:sz w:val="20"/>
          <w:szCs w:val="20"/>
        </w:rPr>
        <w:t>For the transmission of an already scheduled TB, the UE does not transmit on the affected resources.</w:t>
      </w:r>
    </w:p>
    <w:p w:rsidR="002262C5" w:rsidRDefault="002262C5" w:rsidP="002262C5">
      <w:pPr>
        <w:pStyle w:val="ListParagraph"/>
        <w:numPr>
          <w:ilvl w:val="2"/>
          <w:numId w:val="31"/>
        </w:numPr>
        <w:jc w:val="both"/>
        <w:rPr>
          <w:rFonts w:ascii="Times New Roman" w:hAnsi="Times New Roman" w:cs="Times New Roman"/>
          <w:b/>
          <w:i/>
          <w:sz w:val="20"/>
          <w:szCs w:val="20"/>
        </w:rPr>
      </w:pPr>
      <w:r>
        <w:rPr>
          <w:rFonts w:ascii="Times New Roman" w:hAnsi="Times New Roman" w:cs="Times New Roman"/>
          <w:b/>
          <w:i/>
          <w:sz w:val="20"/>
          <w:szCs w:val="20"/>
        </w:rPr>
        <w:t xml:space="preserve">For the transmission of the next unscheduled TB, the UE </w:t>
      </w:r>
      <w:proofErr w:type="spellStart"/>
      <w:r>
        <w:rPr>
          <w:rFonts w:ascii="Times New Roman" w:hAnsi="Times New Roman" w:cs="Times New Roman"/>
          <w:b/>
          <w:i/>
          <w:sz w:val="20"/>
          <w:szCs w:val="20"/>
        </w:rPr>
        <w:t>reselectes</w:t>
      </w:r>
      <w:proofErr w:type="spellEnd"/>
      <w:r>
        <w:rPr>
          <w:rFonts w:ascii="Times New Roman" w:hAnsi="Times New Roman" w:cs="Times New Roman"/>
          <w:b/>
          <w:i/>
          <w:sz w:val="20"/>
          <w:szCs w:val="20"/>
        </w:rPr>
        <w:t xml:space="preserve"> the resources of the affected transmissions (i.e.</w:t>
      </w:r>
      <w:proofErr w:type="gramStart"/>
      <w:r>
        <w:rPr>
          <w:rFonts w:ascii="Times New Roman" w:hAnsi="Times New Roman" w:cs="Times New Roman"/>
          <w:b/>
          <w:i/>
          <w:sz w:val="20"/>
          <w:szCs w:val="20"/>
        </w:rPr>
        <w:t xml:space="preserve">, </w:t>
      </w:r>
      <w:r w:rsidRPr="00FE1D81">
        <w:rPr>
          <w:rFonts w:ascii="Times New Roman" w:hAnsi="Times New Roman" w:cs="Times New Roman"/>
          <w:b/>
          <w:i/>
          <w:sz w:val="20"/>
          <w:szCs w:val="20"/>
        </w:rPr>
        <w:t xml:space="preserve"> partial</w:t>
      </w:r>
      <w:proofErr w:type="gramEnd"/>
      <w:r>
        <w:rPr>
          <w:rFonts w:ascii="Times New Roman" w:hAnsi="Times New Roman" w:cs="Times New Roman"/>
          <w:b/>
          <w:i/>
          <w:sz w:val="20"/>
          <w:szCs w:val="20"/>
        </w:rPr>
        <w:t xml:space="preserve"> resource reselection). </w:t>
      </w:r>
    </w:p>
    <w:p w:rsidR="002262C5" w:rsidRDefault="002262C5" w:rsidP="002262C5">
      <w:pPr>
        <w:pStyle w:val="ListParagraph"/>
        <w:numPr>
          <w:ilvl w:val="1"/>
          <w:numId w:val="31"/>
        </w:numPr>
        <w:jc w:val="both"/>
        <w:rPr>
          <w:rFonts w:ascii="Times New Roman" w:hAnsi="Times New Roman" w:cs="Times New Roman"/>
          <w:b/>
          <w:i/>
          <w:sz w:val="20"/>
          <w:szCs w:val="20"/>
        </w:rPr>
      </w:pPr>
      <w:r w:rsidRPr="00927919">
        <w:rPr>
          <w:rFonts w:ascii="Times New Roman" w:hAnsi="Times New Roman" w:cs="Times New Roman"/>
          <w:b/>
          <w:i/>
          <w:sz w:val="20"/>
          <w:szCs w:val="20"/>
        </w:rPr>
        <w:t>If the priority indicated in the decoded SA is equal to the priority of the message that the UE intends to transmit</w:t>
      </w:r>
      <w:r>
        <w:rPr>
          <w:rFonts w:ascii="Times New Roman" w:hAnsi="Times New Roman" w:cs="Times New Roman"/>
          <w:b/>
          <w:i/>
          <w:sz w:val="20"/>
          <w:szCs w:val="20"/>
        </w:rPr>
        <w:t>:</w:t>
      </w:r>
    </w:p>
    <w:p w:rsidR="002262C5" w:rsidRDefault="002262C5" w:rsidP="002262C5">
      <w:pPr>
        <w:pStyle w:val="ListParagraph"/>
        <w:numPr>
          <w:ilvl w:val="2"/>
          <w:numId w:val="31"/>
        </w:numPr>
        <w:jc w:val="both"/>
        <w:rPr>
          <w:rFonts w:ascii="Times New Roman" w:hAnsi="Times New Roman" w:cs="Times New Roman"/>
          <w:b/>
          <w:i/>
          <w:sz w:val="20"/>
          <w:szCs w:val="20"/>
        </w:rPr>
      </w:pPr>
      <w:r>
        <w:rPr>
          <w:rFonts w:ascii="Times New Roman" w:hAnsi="Times New Roman" w:cs="Times New Roman"/>
          <w:b/>
          <w:i/>
          <w:sz w:val="20"/>
          <w:szCs w:val="20"/>
        </w:rPr>
        <w:t>For the transmission of an already scheduled TB, i</w:t>
      </w:r>
      <w:r w:rsidRPr="00927919">
        <w:rPr>
          <w:rFonts w:ascii="Times New Roman" w:hAnsi="Times New Roman" w:cs="Times New Roman"/>
          <w:b/>
          <w:i/>
          <w:sz w:val="20"/>
          <w:szCs w:val="20"/>
        </w:rPr>
        <w:t xml:space="preserve">t is up to UE implementation if </w:t>
      </w:r>
      <w:r>
        <w:rPr>
          <w:rFonts w:ascii="Times New Roman" w:hAnsi="Times New Roman" w:cs="Times New Roman"/>
          <w:b/>
          <w:i/>
          <w:sz w:val="20"/>
          <w:szCs w:val="20"/>
        </w:rPr>
        <w:t>it</w:t>
      </w:r>
      <w:r w:rsidRPr="00927919">
        <w:rPr>
          <w:rFonts w:ascii="Times New Roman" w:hAnsi="Times New Roman" w:cs="Times New Roman"/>
          <w:b/>
          <w:i/>
          <w:sz w:val="20"/>
          <w:szCs w:val="20"/>
        </w:rPr>
        <w:t xml:space="preserve"> transmits on the affected resources.</w:t>
      </w:r>
    </w:p>
    <w:p w:rsidR="002262C5" w:rsidRDefault="002262C5" w:rsidP="002262C5">
      <w:pPr>
        <w:pStyle w:val="ListParagraph"/>
        <w:numPr>
          <w:ilvl w:val="2"/>
          <w:numId w:val="31"/>
        </w:numPr>
        <w:jc w:val="both"/>
        <w:rPr>
          <w:rFonts w:ascii="Times New Roman" w:hAnsi="Times New Roman" w:cs="Times New Roman"/>
          <w:b/>
          <w:i/>
          <w:sz w:val="20"/>
          <w:szCs w:val="20"/>
        </w:rPr>
      </w:pPr>
      <w:r>
        <w:rPr>
          <w:rFonts w:ascii="Times New Roman" w:hAnsi="Times New Roman" w:cs="Times New Roman"/>
          <w:b/>
          <w:i/>
          <w:sz w:val="20"/>
          <w:szCs w:val="20"/>
        </w:rPr>
        <w:t xml:space="preserve">For the transmission of the next unscheduled TB, the UE </w:t>
      </w:r>
      <w:proofErr w:type="spellStart"/>
      <w:r>
        <w:rPr>
          <w:rFonts w:ascii="Times New Roman" w:hAnsi="Times New Roman" w:cs="Times New Roman"/>
          <w:b/>
          <w:i/>
          <w:sz w:val="20"/>
          <w:szCs w:val="20"/>
        </w:rPr>
        <w:t>reselectes</w:t>
      </w:r>
      <w:proofErr w:type="spellEnd"/>
      <w:r>
        <w:rPr>
          <w:rFonts w:ascii="Times New Roman" w:hAnsi="Times New Roman" w:cs="Times New Roman"/>
          <w:b/>
          <w:i/>
          <w:sz w:val="20"/>
          <w:szCs w:val="20"/>
        </w:rPr>
        <w:t xml:space="preserve"> the resources of the affected transmissions (i.e.</w:t>
      </w:r>
      <w:proofErr w:type="gramStart"/>
      <w:r>
        <w:rPr>
          <w:rFonts w:ascii="Times New Roman" w:hAnsi="Times New Roman" w:cs="Times New Roman"/>
          <w:b/>
          <w:i/>
          <w:sz w:val="20"/>
          <w:szCs w:val="20"/>
        </w:rPr>
        <w:t xml:space="preserve">, </w:t>
      </w:r>
      <w:r w:rsidRPr="00FE1D81">
        <w:rPr>
          <w:rFonts w:ascii="Times New Roman" w:hAnsi="Times New Roman" w:cs="Times New Roman"/>
          <w:b/>
          <w:i/>
          <w:sz w:val="20"/>
          <w:szCs w:val="20"/>
        </w:rPr>
        <w:t xml:space="preserve"> partial</w:t>
      </w:r>
      <w:proofErr w:type="gramEnd"/>
      <w:r>
        <w:rPr>
          <w:rFonts w:ascii="Times New Roman" w:hAnsi="Times New Roman" w:cs="Times New Roman"/>
          <w:b/>
          <w:i/>
          <w:sz w:val="20"/>
          <w:szCs w:val="20"/>
        </w:rPr>
        <w:t xml:space="preserve"> resource reselection).</w:t>
      </w:r>
    </w:p>
    <w:p w:rsidR="002262C5" w:rsidRDefault="002262C5" w:rsidP="002262C5">
      <w:pPr>
        <w:pStyle w:val="ListParagraph"/>
        <w:numPr>
          <w:ilvl w:val="1"/>
          <w:numId w:val="31"/>
        </w:numPr>
        <w:jc w:val="both"/>
        <w:rPr>
          <w:rFonts w:ascii="Times New Roman" w:hAnsi="Times New Roman" w:cs="Times New Roman"/>
          <w:b/>
          <w:i/>
          <w:sz w:val="20"/>
          <w:szCs w:val="20"/>
        </w:rPr>
      </w:pPr>
      <w:r w:rsidRPr="00927919">
        <w:rPr>
          <w:rFonts w:ascii="Times New Roman" w:hAnsi="Times New Roman" w:cs="Times New Roman"/>
          <w:b/>
          <w:i/>
          <w:sz w:val="20"/>
          <w:szCs w:val="20"/>
        </w:rPr>
        <w:t xml:space="preserve">If the priority indicated in the decoded SA is lower than the priority of the message that the UE intends to transmit, </w:t>
      </w:r>
    </w:p>
    <w:p w:rsidR="002262C5" w:rsidRDefault="002262C5" w:rsidP="002262C5">
      <w:pPr>
        <w:pStyle w:val="ListParagraph"/>
        <w:numPr>
          <w:ilvl w:val="2"/>
          <w:numId w:val="31"/>
        </w:numPr>
        <w:jc w:val="both"/>
        <w:rPr>
          <w:rFonts w:ascii="Times New Roman" w:hAnsi="Times New Roman" w:cs="Times New Roman"/>
          <w:b/>
          <w:i/>
          <w:sz w:val="20"/>
          <w:szCs w:val="20"/>
        </w:rPr>
      </w:pPr>
      <w:r>
        <w:rPr>
          <w:rFonts w:ascii="Times New Roman" w:hAnsi="Times New Roman" w:cs="Times New Roman"/>
          <w:b/>
          <w:i/>
          <w:sz w:val="20"/>
          <w:szCs w:val="20"/>
        </w:rPr>
        <w:t>For the transmission of an already scheduled TB, i</w:t>
      </w:r>
      <w:r w:rsidRPr="00927919">
        <w:rPr>
          <w:rFonts w:ascii="Times New Roman" w:hAnsi="Times New Roman" w:cs="Times New Roman"/>
          <w:b/>
          <w:i/>
          <w:sz w:val="20"/>
          <w:szCs w:val="20"/>
        </w:rPr>
        <w:t xml:space="preserve">t is up to UE implementation if </w:t>
      </w:r>
      <w:r>
        <w:rPr>
          <w:rFonts w:ascii="Times New Roman" w:hAnsi="Times New Roman" w:cs="Times New Roman"/>
          <w:b/>
          <w:i/>
          <w:sz w:val="20"/>
          <w:szCs w:val="20"/>
        </w:rPr>
        <w:t>it</w:t>
      </w:r>
      <w:r w:rsidRPr="00927919">
        <w:rPr>
          <w:rFonts w:ascii="Times New Roman" w:hAnsi="Times New Roman" w:cs="Times New Roman"/>
          <w:b/>
          <w:i/>
          <w:sz w:val="20"/>
          <w:szCs w:val="20"/>
        </w:rPr>
        <w:t xml:space="preserve"> transmits on the affected resources.</w:t>
      </w:r>
    </w:p>
    <w:p w:rsidR="002262C5" w:rsidRDefault="002262C5" w:rsidP="002262C5">
      <w:pPr>
        <w:pStyle w:val="ListParagraph"/>
        <w:numPr>
          <w:ilvl w:val="2"/>
          <w:numId w:val="31"/>
        </w:numPr>
        <w:jc w:val="both"/>
        <w:rPr>
          <w:rFonts w:ascii="Times New Roman" w:hAnsi="Times New Roman" w:cs="Times New Roman"/>
          <w:b/>
          <w:i/>
          <w:sz w:val="20"/>
          <w:szCs w:val="20"/>
        </w:rPr>
      </w:pPr>
      <w:r>
        <w:rPr>
          <w:rFonts w:ascii="Times New Roman" w:hAnsi="Times New Roman" w:cs="Times New Roman"/>
          <w:b/>
          <w:i/>
          <w:sz w:val="20"/>
          <w:szCs w:val="20"/>
        </w:rPr>
        <w:t>For the transmission of the next unscheduled TB, i</w:t>
      </w:r>
      <w:r w:rsidRPr="00927919">
        <w:rPr>
          <w:rFonts w:ascii="Times New Roman" w:hAnsi="Times New Roman" w:cs="Times New Roman"/>
          <w:b/>
          <w:i/>
          <w:sz w:val="20"/>
          <w:szCs w:val="20"/>
        </w:rPr>
        <w:t>t is</w:t>
      </w:r>
      <w:r>
        <w:rPr>
          <w:rFonts w:ascii="Times New Roman" w:hAnsi="Times New Roman" w:cs="Times New Roman"/>
          <w:b/>
          <w:i/>
          <w:sz w:val="20"/>
          <w:szCs w:val="20"/>
        </w:rPr>
        <w:t xml:space="preserve"> up to UE implementation to reselect resources. </w:t>
      </w:r>
    </w:p>
    <w:p w:rsidR="002262C5" w:rsidRPr="00E849F6" w:rsidRDefault="002262C5" w:rsidP="002262C5">
      <w:pPr>
        <w:pStyle w:val="ListParagraph"/>
        <w:numPr>
          <w:ilvl w:val="1"/>
          <w:numId w:val="31"/>
        </w:numPr>
        <w:jc w:val="both"/>
        <w:rPr>
          <w:rFonts w:ascii="Times New Roman" w:hAnsi="Times New Roman" w:cs="Times New Roman"/>
          <w:b/>
          <w:i/>
          <w:sz w:val="20"/>
          <w:szCs w:val="20"/>
        </w:rPr>
      </w:pPr>
      <w:r w:rsidRPr="00E849F6">
        <w:rPr>
          <w:rFonts w:ascii="Times New Roman" w:hAnsi="Times New Roman" w:cs="Times New Roman"/>
          <w:b/>
          <w:i/>
          <w:sz w:val="20"/>
          <w:szCs w:val="20"/>
        </w:rPr>
        <w:t>Partial resource reselection does not reset the reselection counter.</w:t>
      </w:r>
    </w:p>
    <w:p w:rsidR="002262C5" w:rsidRPr="0023579D" w:rsidRDefault="002262C5" w:rsidP="0045199B">
      <w:pPr>
        <w:spacing w:before="240"/>
        <w:rPr>
          <w:b/>
          <w:i/>
        </w:rPr>
      </w:pPr>
      <w:r w:rsidRPr="00041FAA">
        <w:rPr>
          <w:b/>
          <w:i/>
        </w:rPr>
        <w:t>Proposals:</w:t>
      </w:r>
    </w:p>
    <w:p w:rsidR="002262C5" w:rsidRPr="0045199B" w:rsidRDefault="002262C5" w:rsidP="0045199B">
      <w:pPr>
        <w:pStyle w:val="ListParagraph"/>
        <w:numPr>
          <w:ilvl w:val="0"/>
          <w:numId w:val="31"/>
        </w:numPr>
        <w:rPr>
          <w:rFonts w:ascii="Times New Roman" w:hAnsi="Times New Roman" w:cs="Times New Roman"/>
          <w:b/>
          <w:i/>
          <w:sz w:val="20"/>
          <w:szCs w:val="20"/>
        </w:rPr>
      </w:pPr>
      <w:r w:rsidRPr="00041FAA">
        <w:rPr>
          <w:rFonts w:ascii="Times New Roman" w:hAnsi="Times New Roman" w:cs="Times New Roman"/>
          <w:b/>
          <w:i/>
          <w:sz w:val="20"/>
          <w:szCs w:val="20"/>
        </w:rPr>
        <w:t>A UE immediately reselects resources whenever a change in congestion control is not compatible with its current resource selection</w:t>
      </w:r>
      <w:r>
        <w:rPr>
          <w:rFonts w:ascii="Times New Roman" w:hAnsi="Times New Roman" w:cs="Times New Roman"/>
          <w:b/>
          <w:i/>
          <w:sz w:val="20"/>
          <w:szCs w:val="20"/>
        </w:rPr>
        <w:t>.</w:t>
      </w:r>
    </w:p>
    <w:p w:rsidR="009A1074" w:rsidRPr="00DA1475" w:rsidRDefault="00C02A80" w:rsidP="00856691">
      <w:pPr>
        <w:pStyle w:val="Heading1"/>
      </w:pPr>
      <w:r w:rsidRPr="00DA1475">
        <w:t>References</w:t>
      </w:r>
    </w:p>
    <w:p w:rsidR="00FE6265" w:rsidRPr="0045199B" w:rsidRDefault="00BB5340" w:rsidP="00B13B77">
      <w:pPr>
        <w:numPr>
          <w:ilvl w:val="0"/>
          <w:numId w:val="21"/>
        </w:numPr>
        <w:ind w:hanging="720"/>
        <w:rPr>
          <w:sz w:val="22"/>
          <w:szCs w:val="22"/>
        </w:rPr>
      </w:pPr>
      <w:bookmarkStart w:id="12" w:name="_Ref450035608"/>
      <w:bookmarkStart w:id="13" w:name="_Ref442446938"/>
      <w:r w:rsidRPr="0045199B">
        <w:rPr>
          <w:color w:val="312E25"/>
          <w:sz w:val="22"/>
          <w:szCs w:val="22"/>
          <w:lang w:eastAsia="sv-SE"/>
        </w:rPr>
        <w:t>RAN1#84bis, Chairman’s notes</w:t>
      </w:r>
      <w:bookmarkEnd w:id="12"/>
    </w:p>
    <w:p w:rsidR="0018201B" w:rsidRPr="0045199B" w:rsidRDefault="00AD7042" w:rsidP="0045199B">
      <w:pPr>
        <w:numPr>
          <w:ilvl w:val="0"/>
          <w:numId w:val="21"/>
        </w:numPr>
        <w:ind w:hanging="720"/>
        <w:rPr>
          <w:sz w:val="22"/>
          <w:szCs w:val="22"/>
        </w:rPr>
      </w:pPr>
      <w:bookmarkStart w:id="14" w:name="_Ref449960576"/>
      <w:r w:rsidRPr="00AD7042">
        <w:rPr>
          <w:color w:val="312E25"/>
          <w:sz w:val="22"/>
          <w:szCs w:val="22"/>
          <w:lang w:eastAsia="sv-SE"/>
        </w:rPr>
        <w:t>R1-165245, “Observations on CAM Message Periodicity and Payload</w:t>
      </w:r>
      <w:bookmarkEnd w:id="14"/>
      <w:r w:rsidRPr="0045199B">
        <w:rPr>
          <w:color w:val="312E25"/>
          <w:sz w:val="22"/>
          <w:szCs w:val="22"/>
          <w:lang w:eastAsia="sv-SE"/>
        </w:rPr>
        <w:t>”, Ericsson</w:t>
      </w:r>
    </w:p>
    <w:p w:rsidR="0018696C" w:rsidRPr="0045199B" w:rsidRDefault="00AD7042" w:rsidP="0045199B">
      <w:pPr>
        <w:numPr>
          <w:ilvl w:val="0"/>
          <w:numId w:val="21"/>
        </w:numPr>
        <w:ind w:hanging="720"/>
        <w:rPr>
          <w:sz w:val="22"/>
          <w:szCs w:val="22"/>
        </w:rPr>
      </w:pPr>
      <w:bookmarkStart w:id="15" w:name="_Ref449960960"/>
      <w:bookmarkStart w:id="16" w:name="_Ref450917960"/>
      <w:r w:rsidRPr="00AD7042">
        <w:rPr>
          <w:color w:val="312E25"/>
          <w:sz w:val="22"/>
          <w:szCs w:val="22"/>
          <w:lang w:eastAsia="sv-SE"/>
        </w:rPr>
        <w:t>R1-165276, “Discussion on V2X PC5 Scheduling, Resource Pools and Resource Patterns</w:t>
      </w:r>
      <w:bookmarkEnd w:id="15"/>
      <w:r w:rsidRPr="0045199B">
        <w:rPr>
          <w:color w:val="312E25"/>
          <w:sz w:val="22"/>
          <w:szCs w:val="22"/>
          <w:lang w:eastAsia="sv-SE"/>
        </w:rPr>
        <w:t>”, Ericsson</w:t>
      </w:r>
      <w:bookmarkEnd w:id="16"/>
    </w:p>
    <w:p w:rsidR="00FD71EB" w:rsidRPr="0045199B" w:rsidRDefault="00AD7042" w:rsidP="0045199B">
      <w:pPr>
        <w:numPr>
          <w:ilvl w:val="0"/>
          <w:numId w:val="21"/>
        </w:numPr>
        <w:ind w:hanging="720"/>
        <w:rPr>
          <w:sz w:val="22"/>
          <w:szCs w:val="22"/>
        </w:rPr>
      </w:pPr>
      <w:bookmarkStart w:id="17" w:name="_Ref449981579"/>
      <w:bookmarkStart w:id="18" w:name="_Ref450917808"/>
      <w:r w:rsidRPr="00AD7042">
        <w:rPr>
          <w:color w:val="312E25"/>
          <w:sz w:val="22"/>
          <w:szCs w:val="22"/>
          <w:lang w:eastAsia="sv-SE"/>
        </w:rPr>
        <w:t>R1-165266, “Sensing and autonomous resource selection</w:t>
      </w:r>
      <w:bookmarkEnd w:id="17"/>
      <w:r w:rsidRPr="0045199B">
        <w:rPr>
          <w:color w:val="312E25"/>
          <w:sz w:val="22"/>
          <w:szCs w:val="22"/>
          <w:lang w:eastAsia="sv-SE"/>
        </w:rPr>
        <w:t>”, Ericsson</w:t>
      </w:r>
      <w:bookmarkEnd w:id="18"/>
    </w:p>
    <w:p w:rsidR="00B20CB9" w:rsidRPr="0045199B" w:rsidRDefault="00AD7042" w:rsidP="0045199B">
      <w:pPr>
        <w:numPr>
          <w:ilvl w:val="0"/>
          <w:numId w:val="21"/>
        </w:numPr>
        <w:ind w:hanging="720"/>
        <w:rPr>
          <w:sz w:val="22"/>
          <w:szCs w:val="22"/>
        </w:rPr>
      </w:pPr>
      <w:bookmarkStart w:id="19" w:name="_Ref449995747"/>
      <w:r w:rsidRPr="00AD7042">
        <w:rPr>
          <w:color w:val="312E25"/>
          <w:sz w:val="22"/>
          <w:szCs w:val="22"/>
          <w:lang w:eastAsia="sv-SE"/>
        </w:rPr>
        <w:t>R1-165264, “Contents of PSCCH for V2V over PC5</w:t>
      </w:r>
      <w:bookmarkEnd w:id="19"/>
      <w:r w:rsidRPr="0045199B">
        <w:rPr>
          <w:color w:val="312E25"/>
          <w:sz w:val="22"/>
          <w:szCs w:val="22"/>
          <w:lang w:eastAsia="sv-SE"/>
        </w:rPr>
        <w:t>”, Ericsson</w:t>
      </w:r>
    </w:p>
    <w:p w:rsidR="00417A97" w:rsidRPr="006E0267" w:rsidRDefault="007025FB" w:rsidP="0097455F">
      <w:pPr>
        <w:numPr>
          <w:ilvl w:val="0"/>
          <w:numId w:val="21"/>
        </w:numPr>
        <w:ind w:hanging="720"/>
        <w:rPr>
          <w:lang w:val="en-US"/>
        </w:rPr>
      </w:pPr>
      <w:bookmarkStart w:id="20" w:name="_Ref450915868"/>
      <w:r w:rsidRPr="006E0267">
        <w:rPr>
          <w:sz w:val="22"/>
          <w:szCs w:val="22"/>
        </w:rPr>
        <w:t>R1-165244, “Adaptation of MCS, RB allocation, and number of retransmissions”, Ericsson</w:t>
      </w:r>
      <w:bookmarkEnd w:id="13"/>
      <w:bookmarkEnd w:id="20"/>
    </w:p>
    <w:sectPr w:rsidR="00417A97" w:rsidRPr="006E0267" w:rsidSect="004B319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989" w:rsidRDefault="00F82989">
      <w:r>
        <w:separator/>
      </w:r>
    </w:p>
  </w:endnote>
  <w:endnote w:type="continuationSeparator" w:id="0">
    <w:p w:rsidR="00F82989" w:rsidRDefault="00F8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CBC" w:rsidRDefault="00CA3C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CBC" w:rsidRDefault="00CA3CB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CBC" w:rsidRDefault="00CA3C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989" w:rsidRDefault="00F82989">
      <w:r>
        <w:separator/>
      </w:r>
    </w:p>
  </w:footnote>
  <w:footnote w:type="continuationSeparator" w:id="0">
    <w:p w:rsidR="00F82989" w:rsidRDefault="00F82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CBC" w:rsidRDefault="00CA3C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CBC" w:rsidRDefault="00CA3C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CBC" w:rsidRDefault="00CA3C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5A0D9B"/>
    <w:multiLevelType w:val="hybridMultilevel"/>
    <w:tmpl w:val="826A9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nsid w:val="0C276EEB"/>
    <w:multiLevelType w:val="hybridMultilevel"/>
    <w:tmpl w:val="ECF2B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B745B1"/>
    <w:multiLevelType w:val="hybridMultilevel"/>
    <w:tmpl w:val="8CA88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9776F4"/>
    <w:multiLevelType w:val="hybridMultilevel"/>
    <w:tmpl w:val="D25E1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DF6844"/>
    <w:multiLevelType w:val="hybridMultilevel"/>
    <w:tmpl w:val="8B98B3C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nsid w:val="12421E2A"/>
    <w:multiLevelType w:val="hybridMultilevel"/>
    <w:tmpl w:val="E20C7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042564"/>
    <w:multiLevelType w:val="hybridMultilevel"/>
    <w:tmpl w:val="421E0DC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nsid w:val="24CA220C"/>
    <w:multiLevelType w:val="hybridMultilevel"/>
    <w:tmpl w:val="B7E2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12">
    <w:nsid w:val="27DF550D"/>
    <w:multiLevelType w:val="hybridMultilevel"/>
    <w:tmpl w:val="58261A3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CB4D55"/>
    <w:multiLevelType w:val="hybridMultilevel"/>
    <w:tmpl w:val="6520E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7964E4"/>
    <w:multiLevelType w:val="hybridMultilevel"/>
    <w:tmpl w:val="820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002972"/>
    <w:multiLevelType w:val="hybridMultilevel"/>
    <w:tmpl w:val="6B7C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nsid w:val="62727EF1"/>
    <w:multiLevelType w:val="hybridMultilevel"/>
    <w:tmpl w:val="6D18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FA3553"/>
    <w:multiLevelType w:val="hybridMultilevel"/>
    <w:tmpl w:val="FAD2D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nsid w:val="7330428D"/>
    <w:multiLevelType w:val="hybridMultilevel"/>
    <w:tmpl w:val="B78AA31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36">
    <w:nsid w:val="7A84789D"/>
    <w:multiLevelType w:val="hybridMultilevel"/>
    <w:tmpl w:val="BFCC6F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5"/>
  </w:num>
  <w:num w:numId="2">
    <w:abstractNumId w:val="37"/>
  </w:num>
  <w:num w:numId="3">
    <w:abstractNumId w:val="32"/>
  </w:num>
  <w:num w:numId="4">
    <w:abstractNumId w:val="18"/>
  </w:num>
  <w:num w:numId="5">
    <w:abstractNumId w:val="21"/>
  </w:num>
  <w:num w:numId="6">
    <w:abstractNumId w:val="38"/>
  </w:num>
  <w:num w:numId="7">
    <w:abstractNumId w:val="27"/>
  </w:num>
  <w:num w:numId="8">
    <w:abstractNumId w:val="20"/>
  </w:num>
  <w:num w:numId="9">
    <w:abstractNumId w:val="29"/>
  </w:num>
  <w:num w:numId="10">
    <w:abstractNumId w:val="24"/>
  </w:num>
  <w:num w:numId="11">
    <w:abstractNumId w:val="14"/>
  </w:num>
  <w:num w:numId="12">
    <w:abstractNumId w:val="31"/>
  </w:num>
  <w:num w:numId="13">
    <w:abstractNumId w:val="34"/>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
  </w:num>
  <w:num w:numId="23">
    <w:abstractNumId w:val="19"/>
  </w:num>
  <w:num w:numId="24">
    <w:abstractNumId w:val="35"/>
  </w:num>
  <w:num w:numId="25">
    <w:abstractNumId w:val="11"/>
  </w:num>
  <w:num w:numId="26">
    <w:abstractNumId w:val="30"/>
  </w:num>
  <w:num w:numId="27">
    <w:abstractNumId w:val="17"/>
  </w:num>
  <w:num w:numId="28">
    <w:abstractNumId w:val="12"/>
  </w:num>
  <w:num w:numId="29">
    <w:abstractNumId w:val="7"/>
  </w:num>
  <w:num w:numId="30">
    <w:abstractNumId w:val="4"/>
  </w:num>
  <w:num w:numId="31">
    <w:abstractNumId w:val="8"/>
  </w:num>
  <w:num w:numId="32">
    <w:abstractNumId w:val="26"/>
  </w:num>
  <w:num w:numId="33">
    <w:abstractNumId w:val="6"/>
  </w:num>
  <w:num w:numId="34">
    <w:abstractNumId w:val="28"/>
  </w:num>
  <w:num w:numId="35">
    <w:abstractNumId w:val="36"/>
  </w:num>
  <w:num w:numId="36">
    <w:abstractNumId w:val="33"/>
  </w:num>
  <w:num w:numId="37">
    <w:abstractNumId w:val="16"/>
  </w:num>
  <w:num w:numId="38">
    <w:abstractNumId w:val="5"/>
  </w:num>
  <w:num w:numId="39">
    <w:abstractNumId w:val="15"/>
  </w:num>
  <w:num w:numId="40">
    <w:abstractNumId w:val="3"/>
  </w:num>
  <w:num w:numId="41">
    <w:abstractNumId w:val="2"/>
  </w:num>
  <w:num w:numId="42">
    <w:abstractNumId w:val="9"/>
  </w:num>
  <w:num w:numId="43">
    <w:abstractNumId w:val="10"/>
  </w:num>
  <w:num w:numId="4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7B4"/>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1FAA"/>
    <w:rsid w:val="000420B4"/>
    <w:rsid w:val="00042142"/>
    <w:rsid w:val="00042BB8"/>
    <w:rsid w:val="000436DB"/>
    <w:rsid w:val="000438BB"/>
    <w:rsid w:val="00043E1C"/>
    <w:rsid w:val="00043F81"/>
    <w:rsid w:val="000440C3"/>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653"/>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5AE"/>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97F48"/>
    <w:rsid w:val="000A0702"/>
    <w:rsid w:val="000A0704"/>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9B3"/>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DE1"/>
    <w:rsid w:val="000E7E41"/>
    <w:rsid w:val="000F0035"/>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29C"/>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3E"/>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23F"/>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8DC"/>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24"/>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382"/>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1A63"/>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488"/>
    <w:rsid w:val="0017652D"/>
    <w:rsid w:val="001776B3"/>
    <w:rsid w:val="0017790F"/>
    <w:rsid w:val="00177BB4"/>
    <w:rsid w:val="00177E47"/>
    <w:rsid w:val="0018032A"/>
    <w:rsid w:val="001808D9"/>
    <w:rsid w:val="001811CE"/>
    <w:rsid w:val="001815A1"/>
    <w:rsid w:val="00181669"/>
    <w:rsid w:val="001817B0"/>
    <w:rsid w:val="0018201B"/>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96C"/>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81D"/>
    <w:rsid w:val="001B2D47"/>
    <w:rsid w:val="001B2ECC"/>
    <w:rsid w:val="001B3745"/>
    <w:rsid w:val="001B3F05"/>
    <w:rsid w:val="001B4066"/>
    <w:rsid w:val="001B45E2"/>
    <w:rsid w:val="001B4822"/>
    <w:rsid w:val="001B4ED5"/>
    <w:rsid w:val="001B4FB6"/>
    <w:rsid w:val="001B53F8"/>
    <w:rsid w:val="001B5591"/>
    <w:rsid w:val="001B6316"/>
    <w:rsid w:val="001B6851"/>
    <w:rsid w:val="001B6BA3"/>
    <w:rsid w:val="001B6D7A"/>
    <w:rsid w:val="001B7361"/>
    <w:rsid w:val="001B79FE"/>
    <w:rsid w:val="001B7EC4"/>
    <w:rsid w:val="001C0701"/>
    <w:rsid w:val="001C0C09"/>
    <w:rsid w:val="001C0C8E"/>
    <w:rsid w:val="001C0FB2"/>
    <w:rsid w:val="001C1540"/>
    <w:rsid w:val="001C17BF"/>
    <w:rsid w:val="001C1A03"/>
    <w:rsid w:val="001C1B28"/>
    <w:rsid w:val="001C1C9D"/>
    <w:rsid w:val="001C1FFD"/>
    <w:rsid w:val="001C2431"/>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0D7"/>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7B"/>
    <w:rsid w:val="002223CF"/>
    <w:rsid w:val="00222DC6"/>
    <w:rsid w:val="00223628"/>
    <w:rsid w:val="00223681"/>
    <w:rsid w:val="00223DC9"/>
    <w:rsid w:val="0022490A"/>
    <w:rsid w:val="00224A52"/>
    <w:rsid w:val="00225010"/>
    <w:rsid w:val="00225037"/>
    <w:rsid w:val="0022547F"/>
    <w:rsid w:val="002262C5"/>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79D"/>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19D"/>
    <w:rsid w:val="00246597"/>
    <w:rsid w:val="00246C16"/>
    <w:rsid w:val="0024784E"/>
    <w:rsid w:val="00247D4A"/>
    <w:rsid w:val="00250580"/>
    <w:rsid w:val="002505A7"/>
    <w:rsid w:val="00250AFF"/>
    <w:rsid w:val="00250D49"/>
    <w:rsid w:val="002512C1"/>
    <w:rsid w:val="00251429"/>
    <w:rsid w:val="00251772"/>
    <w:rsid w:val="002518D7"/>
    <w:rsid w:val="00252076"/>
    <w:rsid w:val="00252127"/>
    <w:rsid w:val="002522A0"/>
    <w:rsid w:val="00253A54"/>
    <w:rsid w:val="00253DB0"/>
    <w:rsid w:val="00254D97"/>
    <w:rsid w:val="00254DF1"/>
    <w:rsid w:val="00254E25"/>
    <w:rsid w:val="00254E8E"/>
    <w:rsid w:val="00254F92"/>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2E07"/>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CD9"/>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6E1E"/>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4F7B"/>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2EA"/>
    <w:rsid w:val="002C5033"/>
    <w:rsid w:val="002C5212"/>
    <w:rsid w:val="002C590E"/>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6C0D"/>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1A4"/>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D0A"/>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5CFB"/>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27D"/>
    <w:rsid w:val="003557E6"/>
    <w:rsid w:val="00355848"/>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54"/>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2B2"/>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4FD0"/>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5CCF"/>
    <w:rsid w:val="003B6404"/>
    <w:rsid w:val="003B6511"/>
    <w:rsid w:val="003B65DD"/>
    <w:rsid w:val="003B674F"/>
    <w:rsid w:val="003B7411"/>
    <w:rsid w:val="003B78FB"/>
    <w:rsid w:val="003B7949"/>
    <w:rsid w:val="003B79E8"/>
    <w:rsid w:val="003B7A10"/>
    <w:rsid w:val="003B7C02"/>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4CEF"/>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62"/>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4B18"/>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0B3"/>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607"/>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37C"/>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5E6"/>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4EC0"/>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99B"/>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91F"/>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5F86"/>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47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863"/>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5B"/>
    <w:rsid w:val="005078FC"/>
    <w:rsid w:val="00510422"/>
    <w:rsid w:val="0051042F"/>
    <w:rsid w:val="0051054C"/>
    <w:rsid w:val="0051093C"/>
    <w:rsid w:val="00510C01"/>
    <w:rsid w:val="0051110C"/>
    <w:rsid w:val="00511689"/>
    <w:rsid w:val="005119A8"/>
    <w:rsid w:val="00511CDF"/>
    <w:rsid w:val="0051225F"/>
    <w:rsid w:val="005122A3"/>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174AD"/>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30"/>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AFF"/>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3F5"/>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DD2"/>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1FD9"/>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6EEA"/>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172B"/>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205"/>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925"/>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62D"/>
    <w:rsid w:val="006169A0"/>
    <w:rsid w:val="006169AF"/>
    <w:rsid w:val="00617218"/>
    <w:rsid w:val="0061721E"/>
    <w:rsid w:val="0061788E"/>
    <w:rsid w:val="00617A9F"/>
    <w:rsid w:val="00617AE3"/>
    <w:rsid w:val="00617CE1"/>
    <w:rsid w:val="00617CEC"/>
    <w:rsid w:val="00617DE8"/>
    <w:rsid w:val="006205F8"/>
    <w:rsid w:val="0062087D"/>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03C"/>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5C7E"/>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42F"/>
    <w:rsid w:val="0064650E"/>
    <w:rsid w:val="006469A6"/>
    <w:rsid w:val="00647737"/>
    <w:rsid w:val="0064775C"/>
    <w:rsid w:val="006478C4"/>
    <w:rsid w:val="00647DA9"/>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A46"/>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2E7"/>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267"/>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406"/>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5FB"/>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AF5"/>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30D"/>
    <w:rsid w:val="00733D5B"/>
    <w:rsid w:val="00734446"/>
    <w:rsid w:val="007345D3"/>
    <w:rsid w:val="00734694"/>
    <w:rsid w:val="007347AC"/>
    <w:rsid w:val="0073496C"/>
    <w:rsid w:val="007349B3"/>
    <w:rsid w:val="00734A08"/>
    <w:rsid w:val="0073523D"/>
    <w:rsid w:val="0073590F"/>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13"/>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0DD"/>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00C"/>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913"/>
    <w:rsid w:val="00780EB3"/>
    <w:rsid w:val="0078102E"/>
    <w:rsid w:val="00781308"/>
    <w:rsid w:val="0078134B"/>
    <w:rsid w:val="00781398"/>
    <w:rsid w:val="00781480"/>
    <w:rsid w:val="007814D7"/>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A7B9E"/>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0F5"/>
    <w:rsid w:val="007D6914"/>
    <w:rsid w:val="007D71F6"/>
    <w:rsid w:val="007D7352"/>
    <w:rsid w:val="007D73CC"/>
    <w:rsid w:val="007D7A65"/>
    <w:rsid w:val="007E04C4"/>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481D"/>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3D6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63C"/>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DDD"/>
    <w:rsid w:val="00833EB5"/>
    <w:rsid w:val="00834319"/>
    <w:rsid w:val="00834B6D"/>
    <w:rsid w:val="008352CE"/>
    <w:rsid w:val="008355BA"/>
    <w:rsid w:val="008359AA"/>
    <w:rsid w:val="00835B8D"/>
    <w:rsid w:val="0083621C"/>
    <w:rsid w:val="008362CF"/>
    <w:rsid w:val="00836460"/>
    <w:rsid w:val="008367DD"/>
    <w:rsid w:val="0083692A"/>
    <w:rsid w:val="0083740E"/>
    <w:rsid w:val="00837B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336"/>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4DB8"/>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C04"/>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840"/>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2E6"/>
    <w:rsid w:val="009113FB"/>
    <w:rsid w:val="009118BC"/>
    <w:rsid w:val="009118E5"/>
    <w:rsid w:val="00911B40"/>
    <w:rsid w:val="00911C9A"/>
    <w:rsid w:val="00912446"/>
    <w:rsid w:val="00912C7C"/>
    <w:rsid w:val="00912E52"/>
    <w:rsid w:val="00912EEC"/>
    <w:rsid w:val="0091364E"/>
    <w:rsid w:val="00913B5B"/>
    <w:rsid w:val="0091499D"/>
    <w:rsid w:val="009149B0"/>
    <w:rsid w:val="00914B21"/>
    <w:rsid w:val="00915772"/>
    <w:rsid w:val="009158C7"/>
    <w:rsid w:val="00915D5D"/>
    <w:rsid w:val="00915DC4"/>
    <w:rsid w:val="0091607F"/>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42BF"/>
    <w:rsid w:val="0092516C"/>
    <w:rsid w:val="00925309"/>
    <w:rsid w:val="0092549B"/>
    <w:rsid w:val="009258D5"/>
    <w:rsid w:val="00925F10"/>
    <w:rsid w:val="009263F7"/>
    <w:rsid w:val="00926931"/>
    <w:rsid w:val="00926DC7"/>
    <w:rsid w:val="00926ED5"/>
    <w:rsid w:val="00926F8D"/>
    <w:rsid w:val="00927005"/>
    <w:rsid w:val="009273F7"/>
    <w:rsid w:val="0092778C"/>
    <w:rsid w:val="009277AA"/>
    <w:rsid w:val="00927919"/>
    <w:rsid w:val="00927E63"/>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2FD7"/>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9E2"/>
    <w:rsid w:val="00972DAA"/>
    <w:rsid w:val="009732FF"/>
    <w:rsid w:val="009736CB"/>
    <w:rsid w:val="00973AA2"/>
    <w:rsid w:val="00973C20"/>
    <w:rsid w:val="00973C43"/>
    <w:rsid w:val="00974463"/>
    <w:rsid w:val="0097455F"/>
    <w:rsid w:val="00974987"/>
    <w:rsid w:val="00974A5A"/>
    <w:rsid w:val="00975666"/>
    <w:rsid w:val="0097595B"/>
    <w:rsid w:val="00975C0E"/>
    <w:rsid w:val="00975C6D"/>
    <w:rsid w:val="00975E60"/>
    <w:rsid w:val="009760BD"/>
    <w:rsid w:val="0097640F"/>
    <w:rsid w:val="0097651D"/>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56F"/>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5"/>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40F"/>
    <w:rsid w:val="009A7618"/>
    <w:rsid w:val="009A789A"/>
    <w:rsid w:val="009A7A0A"/>
    <w:rsid w:val="009A7B1C"/>
    <w:rsid w:val="009B036F"/>
    <w:rsid w:val="009B0538"/>
    <w:rsid w:val="009B07FF"/>
    <w:rsid w:val="009B0884"/>
    <w:rsid w:val="009B0B53"/>
    <w:rsid w:val="009B1974"/>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1EFF"/>
    <w:rsid w:val="009C20FF"/>
    <w:rsid w:val="009C2306"/>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968"/>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9BC"/>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9DE"/>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1F6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512"/>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048"/>
    <w:rsid w:val="00A462CB"/>
    <w:rsid w:val="00A466C2"/>
    <w:rsid w:val="00A47E70"/>
    <w:rsid w:val="00A5047F"/>
    <w:rsid w:val="00A511E3"/>
    <w:rsid w:val="00A5139C"/>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AC2"/>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6FBE"/>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8"/>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042"/>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10D"/>
    <w:rsid w:val="00AF73A8"/>
    <w:rsid w:val="00AF7917"/>
    <w:rsid w:val="00AF798A"/>
    <w:rsid w:val="00AF7C3C"/>
    <w:rsid w:val="00B00521"/>
    <w:rsid w:val="00B0088E"/>
    <w:rsid w:val="00B00C33"/>
    <w:rsid w:val="00B011C5"/>
    <w:rsid w:val="00B01414"/>
    <w:rsid w:val="00B0163E"/>
    <w:rsid w:val="00B019A3"/>
    <w:rsid w:val="00B01C14"/>
    <w:rsid w:val="00B01D16"/>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816"/>
    <w:rsid w:val="00B20BA4"/>
    <w:rsid w:val="00B20CB9"/>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47B74"/>
    <w:rsid w:val="00B50A5D"/>
    <w:rsid w:val="00B50D39"/>
    <w:rsid w:val="00B517E6"/>
    <w:rsid w:val="00B51C15"/>
    <w:rsid w:val="00B521B8"/>
    <w:rsid w:val="00B528BC"/>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2DF"/>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067"/>
    <w:rsid w:val="00B8796C"/>
    <w:rsid w:val="00B87E96"/>
    <w:rsid w:val="00B87EA3"/>
    <w:rsid w:val="00B900E9"/>
    <w:rsid w:val="00B908C0"/>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39A"/>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798"/>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711"/>
    <w:rsid w:val="00BB0812"/>
    <w:rsid w:val="00BB099B"/>
    <w:rsid w:val="00BB0E38"/>
    <w:rsid w:val="00BB163C"/>
    <w:rsid w:val="00BB182D"/>
    <w:rsid w:val="00BB2077"/>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51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92F"/>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45BC"/>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20"/>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20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5C9"/>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6AC"/>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486"/>
    <w:rsid w:val="00CA0703"/>
    <w:rsid w:val="00CA0E75"/>
    <w:rsid w:val="00CA20F9"/>
    <w:rsid w:val="00CA2635"/>
    <w:rsid w:val="00CA2789"/>
    <w:rsid w:val="00CA2B1E"/>
    <w:rsid w:val="00CA2C00"/>
    <w:rsid w:val="00CA2E00"/>
    <w:rsid w:val="00CA32DA"/>
    <w:rsid w:val="00CA398E"/>
    <w:rsid w:val="00CA3A22"/>
    <w:rsid w:val="00CA3C4E"/>
    <w:rsid w:val="00CA3CBC"/>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129"/>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7F"/>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5F25"/>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48A"/>
    <w:rsid w:val="00D867CF"/>
    <w:rsid w:val="00D867D5"/>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530"/>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B0052"/>
    <w:rsid w:val="00DB0437"/>
    <w:rsid w:val="00DB0452"/>
    <w:rsid w:val="00DB0539"/>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AD5"/>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4E"/>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2E6"/>
    <w:rsid w:val="00EB056D"/>
    <w:rsid w:val="00EB08DF"/>
    <w:rsid w:val="00EB0A5F"/>
    <w:rsid w:val="00EB13BF"/>
    <w:rsid w:val="00EB1749"/>
    <w:rsid w:val="00EB1CF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09FC"/>
    <w:rsid w:val="00ED16A1"/>
    <w:rsid w:val="00ED20E9"/>
    <w:rsid w:val="00ED24B8"/>
    <w:rsid w:val="00ED2A5C"/>
    <w:rsid w:val="00ED2CAA"/>
    <w:rsid w:val="00ED2D77"/>
    <w:rsid w:val="00ED2DA2"/>
    <w:rsid w:val="00ED2E8C"/>
    <w:rsid w:val="00ED398A"/>
    <w:rsid w:val="00ED3EF4"/>
    <w:rsid w:val="00ED3EFD"/>
    <w:rsid w:val="00ED47AE"/>
    <w:rsid w:val="00ED4F1E"/>
    <w:rsid w:val="00ED52FB"/>
    <w:rsid w:val="00ED59EA"/>
    <w:rsid w:val="00ED5AA8"/>
    <w:rsid w:val="00ED5C6F"/>
    <w:rsid w:val="00ED5C79"/>
    <w:rsid w:val="00ED5E9E"/>
    <w:rsid w:val="00ED6A04"/>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49B"/>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989"/>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D2A"/>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6F82"/>
    <w:rsid w:val="00FC700B"/>
    <w:rsid w:val="00FD0222"/>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1EB"/>
    <w:rsid w:val="00FD7289"/>
    <w:rsid w:val="00FD73FB"/>
    <w:rsid w:val="00FD7BD5"/>
    <w:rsid w:val="00FD7C35"/>
    <w:rsid w:val="00FD7CE9"/>
    <w:rsid w:val="00FE0373"/>
    <w:rsid w:val="00FE07C0"/>
    <w:rsid w:val="00FE09BD"/>
    <w:rsid w:val="00FE0B61"/>
    <w:rsid w:val="00FE16C9"/>
    <w:rsid w:val="00FE16FF"/>
    <w:rsid w:val="00FE1866"/>
    <w:rsid w:val="00FE1D81"/>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D64"/>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paragraph" w:customStyle="1" w:styleId="LGTdoc">
    <w:name w:val="LGTdoc_본문"/>
    <w:basedOn w:val="Normal"/>
    <w:rsid w:val="009112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paragraph" w:customStyle="1" w:styleId="LGTdoc">
    <w:name w:val="LGTdoc_본문"/>
    <w:basedOn w:val="Normal"/>
    <w:rsid w:val="009112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2D040-B3A5-4303-8FBC-1556D4C6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3303</Words>
  <Characters>17511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2015-11-06T13:50:00Z</dcterms:created>
  <dcterms:modified xsi:type="dcterms:W3CDTF">2016-05-13T15:18:00Z</dcterms:modified>
</cp:coreProperties>
</file>